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8B1"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2472EAA8" w14:textId="77777777" w:rsidR="00006CDC" w:rsidRPr="00F90B8D" w:rsidRDefault="00006CDC" w:rsidP="00F90B8D">
      <w:pPr>
        <w:spacing w:after="120" w:line="276" w:lineRule="auto"/>
        <w:contextualSpacing/>
        <w:jc w:val="center"/>
        <w:rPr>
          <w:b/>
          <w:sz w:val="24"/>
          <w:szCs w:val="24"/>
        </w:rPr>
      </w:pPr>
    </w:p>
    <w:p w14:paraId="67A0E607"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22A580D2" w14:textId="77777777"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16FF2977" wp14:editId="55E67067">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14:paraId="424BCFCE"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716FF1AB"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6E97132C" w14:textId="77777777" w:rsidR="00B051AE" w:rsidRPr="00F90B8D" w:rsidRDefault="000D35D0" w:rsidP="00F90B8D">
      <w:pPr>
        <w:spacing w:after="120" w:line="276" w:lineRule="auto"/>
        <w:contextualSpacing/>
        <w:jc w:val="center"/>
        <w:rPr>
          <w:sz w:val="24"/>
          <w:szCs w:val="24"/>
        </w:rPr>
      </w:pPr>
      <w:r>
        <w:rPr>
          <w:sz w:val="24"/>
          <w:szCs w:val="24"/>
        </w:rPr>
        <w:t xml:space="preserve"> </w:t>
      </w:r>
    </w:p>
    <w:p w14:paraId="34C7681C" w14:textId="6BE50DB0"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3009F5" w:rsidRPr="003009F5">
        <w:rPr>
          <w:b/>
          <w:sz w:val="24"/>
          <w:szCs w:val="24"/>
        </w:rPr>
        <w:t>Občianske združenie LIBETHA Ľubietová</w:t>
      </w:r>
    </w:p>
    <w:p w14:paraId="60F1CE04" w14:textId="756BFE2F"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3009F5" w:rsidRPr="003009F5">
        <w:rPr>
          <w:sz w:val="24"/>
          <w:szCs w:val="24"/>
        </w:rPr>
        <w:t>Nám. V. Dunajského č. 1/1, Ľubietová</w:t>
      </w:r>
    </w:p>
    <w:p w14:paraId="3779531C" w14:textId="7A9078F5"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3009F5" w:rsidRPr="003009F5">
        <w:rPr>
          <w:sz w:val="24"/>
          <w:szCs w:val="24"/>
        </w:rPr>
        <w:t>Dagmar Zajacová – predseda OZ</w:t>
      </w:r>
    </w:p>
    <w:p w14:paraId="447622FA" w14:textId="74A9FE45"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3009F5" w:rsidRPr="003009F5">
        <w:rPr>
          <w:sz w:val="24"/>
          <w:szCs w:val="24"/>
        </w:rPr>
        <w:t>42193915</w:t>
      </w:r>
    </w:p>
    <w:p w14:paraId="0328A771" w14:textId="4EFA8BE3"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3009F5" w:rsidRPr="003009F5">
        <w:rPr>
          <w:sz w:val="24"/>
          <w:szCs w:val="24"/>
        </w:rPr>
        <w:t>2023708907</w:t>
      </w:r>
    </w:p>
    <w:p w14:paraId="49AC4CA1" w14:textId="77777777" w:rsidR="008D07FA" w:rsidRPr="008D07FA" w:rsidRDefault="008D07FA" w:rsidP="008D07FA">
      <w:pPr>
        <w:spacing w:after="120" w:line="276" w:lineRule="auto"/>
        <w:ind w:firstLine="708"/>
        <w:contextualSpacing/>
        <w:rPr>
          <w:sz w:val="24"/>
          <w:szCs w:val="24"/>
        </w:rPr>
      </w:pPr>
      <w:r w:rsidRPr="008D07FA">
        <w:rPr>
          <w:sz w:val="24"/>
          <w:szCs w:val="24"/>
        </w:rPr>
        <w:t>Bankové spojenie:</w:t>
      </w:r>
      <w:r w:rsidRPr="008D07FA">
        <w:rPr>
          <w:sz w:val="24"/>
          <w:szCs w:val="24"/>
        </w:rPr>
        <w:tab/>
      </w:r>
    </w:p>
    <w:p w14:paraId="72048744" w14:textId="77777777" w:rsidR="008D07FA" w:rsidRPr="008D07FA" w:rsidRDefault="008D07FA" w:rsidP="008D07FA">
      <w:pPr>
        <w:spacing w:after="120" w:line="276" w:lineRule="auto"/>
        <w:ind w:firstLine="708"/>
        <w:contextualSpacing/>
        <w:rPr>
          <w:sz w:val="24"/>
          <w:szCs w:val="24"/>
        </w:rPr>
      </w:pPr>
      <w:r w:rsidRPr="008D07FA">
        <w:rPr>
          <w:sz w:val="24"/>
          <w:szCs w:val="24"/>
        </w:rPr>
        <w:t>Číslo účtu:</w:t>
      </w:r>
      <w:r w:rsidRPr="008D07FA">
        <w:rPr>
          <w:sz w:val="24"/>
          <w:szCs w:val="24"/>
        </w:rPr>
        <w:tab/>
      </w:r>
      <w:r w:rsidRPr="008D07FA">
        <w:rPr>
          <w:sz w:val="24"/>
          <w:szCs w:val="24"/>
        </w:rPr>
        <w:tab/>
      </w:r>
      <w:r w:rsidRPr="008D07FA">
        <w:rPr>
          <w:sz w:val="24"/>
          <w:szCs w:val="24"/>
        </w:rPr>
        <w:tab/>
      </w:r>
    </w:p>
    <w:p w14:paraId="32C63730"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14:paraId="793FED19"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2477CEEC"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2349EA82"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65B64E99"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1DF22777"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6DE0B893"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6115D005"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1CDA29F5"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7888632F"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2351F158" w14:textId="5B31EF7B"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2E1C52">
        <w:rPr>
          <w:sz w:val="24"/>
          <w:szCs w:val="24"/>
        </w:rPr>
        <w:t>Automobil</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14:paraId="19A48CC5"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14:paraId="58B92633"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51FB5B0D" w14:textId="77777777" w:rsidR="00F90B8D" w:rsidRPr="00AE3CC1" w:rsidRDefault="00F858B7" w:rsidP="00AE3CC1">
      <w:pPr>
        <w:pStyle w:val="Odsekzoznamu"/>
        <w:numPr>
          <w:ilvl w:val="1"/>
          <w:numId w:val="7"/>
        </w:numPr>
        <w:spacing w:after="120"/>
        <w:jc w:val="both"/>
        <w:rPr>
          <w:sz w:val="24"/>
          <w:szCs w:val="24"/>
        </w:rPr>
      </w:pPr>
      <w:r w:rsidRPr="00AE3CC1">
        <w:rPr>
          <w:sz w:val="24"/>
          <w:szCs w:val="24"/>
        </w:rPr>
        <w:t>Predmetom tejto zmluvy je záväzok predávajúceho dodať kupujúcemu predmet zmluvy</w:t>
      </w:r>
      <w:r w:rsidR="00D653F1" w:rsidRPr="00AE3CC1">
        <w:rPr>
          <w:sz w:val="24"/>
          <w:szCs w:val="24"/>
        </w:rPr>
        <w:t xml:space="preserve"> podrobne špecifikovaný v prílohe č. 1 tejto zmluvy (ďalej aj „tovar")</w:t>
      </w:r>
      <w:r w:rsidRPr="00AE3CC1">
        <w:rPr>
          <w:sz w:val="24"/>
          <w:szCs w:val="24"/>
        </w:rPr>
        <w:t xml:space="preserve"> a previesť na kupujúceho vlastnícke právo k uvedenému predmetu zmluvy a záväzok kupujúceho predmet zmluvy prevziať do vlastníctva a zaplatiť predávajúcemu dojednanú kúpnu cenu, a to všetko za podmienok dojednaných v tejto zmluve.</w:t>
      </w:r>
    </w:p>
    <w:p w14:paraId="32E0EA79" w14:textId="2172B0A0" w:rsidR="00CA519F"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47EEB401" w14:textId="77777777" w:rsidR="00A53280" w:rsidRPr="00A53280" w:rsidRDefault="00A53280" w:rsidP="00A53280">
      <w:pPr>
        <w:spacing w:after="120"/>
        <w:jc w:val="both"/>
        <w:rPr>
          <w:sz w:val="24"/>
          <w:szCs w:val="24"/>
        </w:rPr>
      </w:pPr>
    </w:p>
    <w:p w14:paraId="798FFB3F" w14:textId="77777777" w:rsidR="00F90B8D" w:rsidRDefault="00006CDC" w:rsidP="00F90B8D">
      <w:pPr>
        <w:spacing w:after="120" w:line="276" w:lineRule="auto"/>
        <w:contextualSpacing/>
        <w:jc w:val="center"/>
        <w:rPr>
          <w:b/>
          <w:sz w:val="24"/>
          <w:szCs w:val="24"/>
        </w:rPr>
      </w:pPr>
      <w:r w:rsidRPr="00F90B8D">
        <w:rPr>
          <w:b/>
          <w:sz w:val="24"/>
          <w:szCs w:val="24"/>
        </w:rPr>
        <w:lastRenderedPageBreak/>
        <w:t>Čl. 4.</w:t>
      </w:r>
      <w:r w:rsidR="00F90B8D">
        <w:rPr>
          <w:b/>
          <w:sz w:val="24"/>
          <w:szCs w:val="24"/>
        </w:rPr>
        <w:t xml:space="preserve"> </w:t>
      </w:r>
    </w:p>
    <w:p w14:paraId="23A6912E"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481C5DC3" w14:textId="61824D9A" w:rsidR="00006CDC" w:rsidRPr="00A53280" w:rsidRDefault="00006CDC" w:rsidP="00290F9D">
      <w:pPr>
        <w:pStyle w:val="Odsekzoznamu"/>
        <w:numPr>
          <w:ilvl w:val="1"/>
          <w:numId w:val="8"/>
        </w:numPr>
        <w:spacing w:after="120"/>
        <w:jc w:val="both"/>
        <w:rPr>
          <w:sz w:val="24"/>
          <w:szCs w:val="24"/>
        </w:rPr>
      </w:pPr>
      <w:r w:rsidRPr="00A53280">
        <w:rPr>
          <w:sz w:val="24"/>
          <w:szCs w:val="24"/>
        </w:rPr>
        <w:t xml:space="preserve">Miestom dodania </w:t>
      </w:r>
      <w:r w:rsidR="006936A2" w:rsidRPr="00A53280">
        <w:rPr>
          <w:sz w:val="24"/>
          <w:szCs w:val="24"/>
        </w:rPr>
        <w:t>tovaru</w:t>
      </w:r>
      <w:r w:rsidRPr="00A53280">
        <w:rPr>
          <w:sz w:val="24"/>
          <w:szCs w:val="24"/>
        </w:rPr>
        <w:t xml:space="preserve"> j</w:t>
      </w:r>
      <w:r w:rsidR="00CA519F" w:rsidRPr="00A53280">
        <w:rPr>
          <w:sz w:val="24"/>
          <w:szCs w:val="24"/>
        </w:rPr>
        <w:t xml:space="preserve">e: </w:t>
      </w:r>
      <w:r w:rsidR="00BA4CEC">
        <w:rPr>
          <w:sz w:val="24"/>
          <w:szCs w:val="24"/>
        </w:rPr>
        <w:t>............................. (</w:t>
      </w:r>
      <w:r w:rsidR="00BA4CEC" w:rsidRPr="00BA4CEC">
        <w:rPr>
          <w:i/>
          <w:iCs/>
          <w:color w:val="FF0000"/>
          <w:sz w:val="24"/>
          <w:szCs w:val="24"/>
        </w:rPr>
        <w:t>Obstarávateľ prevezme predmet obstarávania v oficiálne</w:t>
      </w:r>
      <w:r w:rsidR="006B16CF">
        <w:rPr>
          <w:i/>
          <w:iCs/>
          <w:color w:val="FF0000"/>
          <w:sz w:val="24"/>
          <w:szCs w:val="24"/>
        </w:rPr>
        <w:t>j</w:t>
      </w:r>
      <w:r w:rsidR="00BA4CEC" w:rsidRPr="00BA4CEC">
        <w:rPr>
          <w:i/>
          <w:iCs/>
          <w:color w:val="FF0000"/>
          <w:sz w:val="24"/>
          <w:szCs w:val="24"/>
        </w:rPr>
        <w:t xml:space="preserve"> predajni úspešného uchádzača</w:t>
      </w:r>
      <w:r w:rsidR="00BA4CEC">
        <w:rPr>
          <w:i/>
          <w:iCs/>
          <w:color w:val="FF0000"/>
          <w:sz w:val="24"/>
          <w:szCs w:val="24"/>
        </w:rPr>
        <w:t xml:space="preserve"> a z tohto dôvodu uchádzač doplní konkrétne miesto</w:t>
      </w:r>
      <w:r w:rsidR="00BA4CEC">
        <w:rPr>
          <w:sz w:val="24"/>
          <w:szCs w:val="24"/>
        </w:rPr>
        <w:t>)</w:t>
      </w:r>
      <w:r w:rsidR="00F90B8D" w:rsidRPr="00A53280">
        <w:rPr>
          <w:sz w:val="24"/>
          <w:szCs w:val="24"/>
        </w:rPr>
        <w:t>.</w:t>
      </w:r>
    </w:p>
    <w:p w14:paraId="0345E9B2" w14:textId="0E962E1A"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A53280">
        <w:rPr>
          <w:sz w:val="24"/>
          <w:szCs w:val="24"/>
        </w:rPr>
        <w:t>6</w:t>
      </w:r>
      <w:r w:rsidR="007235F1">
        <w:rPr>
          <w:sz w:val="24"/>
          <w:szCs w:val="24"/>
        </w:rPr>
        <w:t xml:space="preserve"> mesiacov</w:t>
      </w:r>
      <w:r w:rsidRPr="00CA519F">
        <w:rPr>
          <w:sz w:val="24"/>
          <w:szCs w:val="24"/>
        </w:rPr>
        <w:t xml:space="preserve"> od nadobudnutia účinnosti tejto zmluvy.</w:t>
      </w:r>
    </w:p>
    <w:p w14:paraId="2C22FBB3"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551ED80C"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1B5322EC" w14:textId="77777777" w:rsidR="00B051AE" w:rsidRDefault="00B051AE" w:rsidP="00F90B8D">
      <w:pPr>
        <w:pStyle w:val="Default"/>
        <w:spacing w:before="120" w:after="120"/>
        <w:contextualSpacing/>
        <w:jc w:val="center"/>
        <w:rPr>
          <w:rFonts w:asciiTheme="minorHAnsi" w:hAnsiTheme="minorHAnsi"/>
          <w:b/>
        </w:rPr>
      </w:pPr>
    </w:p>
    <w:p w14:paraId="5F6F740D"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51C3F907"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6635675E" w14:textId="18C34686"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w:t>
      </w:r>
    </w:p>
    <w:p w14:paraId="29CB7B95" w14:textId="77777777"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7E50D552"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7E14B4F4" w14:textId="77777777"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7B6EF2BE" w14:textId="77777777"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002D8D7B"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14:paraId="6E9947E6" w14:textId="77777777"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096846CF"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007125A1"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lastRenderedPageBreak/>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0FBD4E55" w14:textId="77777777" w:rsidR="00DA3999" w:rsidRDefault="00DA3999" w:rsidP="00F90B8D">
      <w:pPr>
        <w:pStyle w:val="Default"/>
        <w:spacing w:before="120" w:after="120"/>
        <w:contextualSpacing/>
        <w:jc w:val="both"/>
        <w:rPr>
          <w:rFonts w:asciiTheme="minorHAnsi" w:hAnsiTheme="minorHAnsi"/>
        </w:rPr>
      </w:pPr>
    </w:p>
    <w:p w14:paraId="6C72D93C"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14:paraId="0D04CDA5" w14:textId="77777777" w:rsidR="00DA2877" w:rsidRDefault="00DA2877" w:rsidP="00DA2877">
      <w:pPr>
        <w:pStyle w:val="Default"/>
        <w:spacing w:before="120" w:after="120"/>
        <w:contextualSpacing/>
        <w:jc w:val="both"/>
        <w:rPr>
          <w:rFonts w:asciiTheme="minorHAnsi" w:hAnsiTheme="minorHAnsi"/>
        </w:rPr>
      </w:pPr>
    </w:p>
    <w:p w14:paraId="0C51F1F6"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3EBC14A1"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14:paraId="5070290C"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14:paraId="79E392EA" w14:textId="77777777" w:rsidR="00DA2877" w:rsidRDefault="00DA2877" w:rsidP="00DA2877">
      <w:pPr>
        <w:pStyle w:val="Default"/>
        <w:spacing w:before="120" w:after="120"/>
        <w:ind w:firstLine="708"/>
        <w:contextualSpacing/>
        <w:jc w:val="both"/>
        <w:rPr>
          <w:rFonts w:asciiTheme="minorHAnsi" w:hAnsiTheme="minorHAnsi"/>
        </w:rPr>
      </w:pPr>
    </w:p>
    <w:p w14:paraId="2A8807E1" w14:textId="77777777"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14:paraId="3FA319BB" w14:textId="77777777" w:rsidR="00DA2877" w:rsidRDefault="00DA2877" w:rsidP="00DA2877">
      <w:pPr>
        <w:pStyle w:val="Default"/>
        <w:spacing w:before="120" w:after="120"/>
        <w:contextualSpacing/>
        <w:jc w:val="both"/>
        <w:rPr>
          <w:rFonts w:asciiTheme="minorHAnsi" w:hAnsiTheme="minorHAnsi"/>
        </w:rPr>
      </w:pPr>
    </w:p>
    <w:p w14:paraId="6F1EF059"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10F7893C" w14:textId="77777777" w:rsidR="00006CDC" w:rsidRDefault="00006CDC" w:rsidP="00DA3999">
      <w:pPr>
        <w:pStyle w:val="Default"/>
        <w:spacing w:before="120" w:after="120"/>
        <w:ind w:firstLine="708"/>
        <w:contextualSpacing/>
        <w:jc w:val="both"/>
        <w:rPr>
          <w:rFonts w:asciiTheme="minorHAnsi" w:hAnsiTheme="minorHAnsi"/>
        </w:rPr>
      </w:pPr>
    </w:p>
    <w:p w14:paraId="035882DD"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75A1175F" w14:textId="77777777" w:rsidR="00F90B8D" w:rsidRPr="00F90B8D" w:rsidRDefault="00F90B8D" w:rsidP="00F90B8D">
      <w:pPr>
        <w:pStyle w:val="Default"/>
        <w:spacing w:before="120" w:after="120"/>
        <w:contextualSpacing/>
        <w:jc w:val="both"/>
        <w:rPr>
          <w:rFonts w:asciiTheme="minorHAnsi" w:hAnsiTheme="minorHAnsi"/>
        </w:rPr>
      </w:pPr>
    </w:p>
    <w:p w14:paraId="400A9577" w14:textId="449E82BB"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7114DD1B" w14:textId="7B045151"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BC304A">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48733DB5"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08132DFC"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14:paraId="62D7DF3B" w14:textId="4D0AE04E" w:rsidR="00006CDC"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601A0B4E" w14:textId="77777777" w:rsidR="00BC304A" w:rsidRDefault="00BC304A" w:rsidP="00F90B8D">
      <w:pPr>
        <w:pStyle w:val="Default"/>
        <w:spacing w:before="120" w:after="120"/>
        <w:contextualSpacing/>
        <w:jc w:val="center"/>
        <w:rPr>
          <w:rFonts w:asciiTheme="minorHAnsi" w:hAnsiTheme="minorHAnsi"/>
          <w:b/>
        </w:rPr>
      </w:pPr>
    </w:p>
    <w:p w14:paraId="0E9BCD9A" w14:textId="6FB078E0"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14:paraId="0A2B4765" w14:textId="77777777"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395E94E1"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 xml:space="preserve">aj všetky </w:t>
      </w:r>
      <w:r w:rsidRPr="00252405">
        <w:rPr>
          <w:sz w:val="24"/>
          <w:szCs w:val="24"/>
        </w:rPr>
        <w:lastRenderedPageBreak/>
        <w:t>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7C825580"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2F170091"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14:paraId="207D9843"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0D471729"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7B504B0B" w14:textId="77777777" w:rsidR="00B051AE" w:rsidRPr="00F90B8D" w:rsidRDefault="00B051AE" w:rsidP="00F90B8D">
      <w:pPr>
        <w:pStyle w:val="Default"/>
        <w:spacing w:before="120" w:after="120"/>
        <w:contextualSpacing/>
        <w:jc w:val="both"/>
        <w:rPr>
          <w:rFonts w:asciiTheme="minorHAnsi" w:hAnsiTheme="minorHAnsi"/>
        </w:rPr>
      </w:pPr>
    </w:p>
    <w:p w14:paraId="525BEC5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2B85BB11"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4466344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1FF024A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C36F6F">
        <w:rPr>
          <w:sz w:val="24"/>
          <w:szCs w:val="24"/>
        </w:rPr>
        <w:t>30 kalendárnych</w:t>
      </w:r>
      <w:r w:rsidRPr="00E46B4F">
        <w:rPr>
          <w:sz w:val="24"/>
          <w:szCs w:val="24"/>
        </w:rPr>
        <w:t xml:space="preserve"> dní od nahlásenia vady.</w:t>
      </w:r>
    </w:p>
    <w:p w14:paraId="5ABA7ECB"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3F9F1C12" w14:textId="77777777"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5604AEB6"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0CAF6399"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3F8C9224"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lastRenderedPageBreak/>
        <w:t>Kupujúci a predávajúci sa po uplynutí záručnej doby môžu dohodnúť na výbere formy pozáručných služieb servisu, a to napr. formou jednorazovej alebo celoročnej objednávky.</w:t>
      </w:r>
    </w:p>
    <w:p w14:paraId="0ECF3357" w14:textId="77777777" w:rsidR="00B051AE" w:rsidRPr="00F90B8D" w:rsidRDefault="00B051AE" w:rsidP="00F90B8D">
      <w:pPr>
        <w:pStyle w:val="Default"/>
        <w:spacing w:before="120" w:after="120"/>
        <w:contextualSpacing/>
        <w:jc w:val="both"/>
        <w:rPr>
          <w:rFonts w:asciiTheme="minorHAnsi" w:hAnsiTheme="minorHAnsi"/>
        </w:rPr>
      </w:pPr>
    </w:p>
    <w:p w14:paraId="3DF1564A"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14:paraId="6E882BDF" w14:textId="77777777"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790805CA"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43D31948"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147DC596" w14:textId="77777777"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14:paraId="3811CA95"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1D958DB9" w14:textId="77777777"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0D6AB2A6" w14:textId="77777777" w:rsidR="007235F1" w:rsidRDefault="007235F1" w:rsidP="00F90B8D">
      <w:pPr>
        <w:pStyle w:val="Default"/>
        <w:spacing w:before="120" w:after="120"/>
        <w:contextualSpacing/>
        <w:jc w:val="both"/>
        <w:rPr>
          <w:rFonts w:asciiTheme="minorHAnsi" w:hAnsiTheme="minorHAnsi"/>
        </w:rPr>
      </w:pPr>
    </w:p>
    <w:p w14:paraId="515445DF"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14:paraId="2909655D"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68826318" w14:textId="77777777" w:rsidR="00090AA3" w:rsidRPr="00C36F6F" w:rsidRDefault="00006CDC" w:rsidP="00C36F6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6D208667" w14:textId="0E1F887B"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6C10A79F" w14:textId="2EAA4243" w:rsidR="00E32D22" w:rsidRDefault="00E32D22" w:rsidP="00E32D22">
      <w:pPr>
        <w:pStyle w:val="Odsekzoznamu"/>
        <w:numPr>
          <w:ilvl w:val="1"/>
          <w:numId w:val="14"/>
        </w:numPr>
        <w:spacing w:after="120"/>
        <w:ind w:left="709" w:hanging="709"/>
        <w:jc w:val="both"/>
        <w:rPr>
          <w:sz w:val="24"/>
          <w:szCs w:val="24"/>
        </w:rPr>
      </w:pPr>
      <w:r>
        <w:rPr>
          <w:sz w:val="24"/>
          <w:szCs w:val="24"/>
        </w:rPr>
        <w:t>Predávajúci</w:t>
      </w:r>
      <w:r w:rsidRPr="00423F97">
        <w:rPr>
          <w:sz w:val="24"/>
          <w:szCs w:val="24"/>
        </w:rPr>
        <w:t xml:space="preserve">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55FB7BBE"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Poskytovateľ a ním poverené osoby;</w:t>
      </w:r>
    </w:p>
    <w:p w14:paraId="2BC700F7"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lastRenderedPageBreak/>
        <w:t>Útvar vnútorného auditu Riadiaceho orgánu alebo Sprostredkovateľského orgánu a nimi poverené osoby;</w:t>
      </w:r>
    </w:p>
    <w:p w14:paraId="0C7CCE8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Najvyšší kontrolný úrad SR, Certifikačný orgán a nimi poverené osoby;</w:t>
      </w:r>
    </w:p>
    <w:p w14:paraId="2B0B35B5"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Orgán auditu, jeho spolupracujúce orgány (Úrad vládneho auditu) a osoby poverené na výkon kontroly/auditu;</w:t>
      </w:r>
    </w:p>
    <w:p w14:paraId="68182A7B"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Splnomocnení zástupcovia Európskej Komisie a Európskeho dvora audítorov;</w:t>
      </w:r>
    </w:p>
    <w:p w14:paraId="0222A6B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Orgán zabezpečujúci ochranu finančných záujmov EÚ;</w:t>
      </w:r>
    </w:p>
    <w:p w14:paraId="6AC393F9" w14:textId="4E0F8570" w:rsidR="00E32D22" w:rsidRPr="00E32D22" w:rsidRDefault="00E32D22" w:rsidP="00E32D22">
      <w:pPr>
        <w:pStyle w:val="Odsekzoznamu"/>
        <w:numPr>
          <w:ilvl w:val="0"/>
          <w:numId w:val="20"/>
        </w:numPr>
        <w:spacing w:after="120"/>
        <w:jc w:val="both"/>
        <w:rPr>
          <w:sz w:val="24"/>
          <w:szCs w:val="24"/>
        </w:rPr>
      </w:pPr>
      <w:r w:rsidRPr="00423F97">
        <w:rPr>
          <w:sz w:val="24"/>
          <w:szCs w:val="24"/>
        </w:rPr>
        <w:t>Osoby prizvané orgánmi uvedenými v písmenách a) až f) v súlade s príslušnými právnymi predpismi SR a právnymi aktmi EÚ.“</w:t>
      </w:r>
    </w:p>
    <w:p w14:paraId="13D112D5"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14:paraId="56CC4121"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74EB8153" w14:textId="77777777"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09CD546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252BA1A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582E52BC" w14:textId="1CE6ED11" w:rsidR="00E32D22" w:rsidRPr="00243074" w:rsidRDefault="00E32D22" w:rsidP="00E32D22">
      <w:pPr>
        <w:pStyle w:val="Odsekzoznamu"/>
        <w:numPr>
          <w:ilvl w:val="1"/>
          <w:numId w:val="14"/>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kupujúceho</w:t>
      </w:r>
      <w:r w:rsidRPr="00265722">
        <w:rPr>
          <w:sz w:val="24"/>
          <w:szCs w:val="24"/>
        </w:rPr>
        <w:t xml:space="preserve"> a po splnení odkladacej podmienky, ktorá spočíva v tom, že dôjde k schváleniu procesu verejného obstarávania</w:t>
      </w:r>
      <w:r>
        <w:rPr>
          <w:sz w:val="24"/>
          <w:szCs w:val="24"/>
        </w:rPr>
        <w:t xml:space="preserve"> zo strany poskytovateľa NFP</w:t>
      </w:r>
      <w:r w:rsidRPr="00265722">
        <w:rPr>
          <w:sz w:val="24"/>
          <w:szCs w:val="24"/>
        </w:rPr>
        <w:t>.</w:t>
      </w:r>
    </w:p>
    <w:p w14:paraId="15EBB355" w14:textId="77777777" w:rsidR="00A34766" w:rsidRPr="00A34766" w:rsidRDefault="00A34766" w:rsidP="00F90B8D">
      <w:pPr>
        <w:pStyle w:val="Default"/>
        <w:spacing w:before="120" w:after="120"/>
        <w:ind w:left="357" w:hanging="358"/>
        <w:contextualSpacing/>
        <w:jc w:val="both"/>
        <w:rPr>
          <w:rFonts w:asciiTheme="minorHAnsi" w:hAnsiTheme="minorHAnsi"/>
          <w:sz w:val="28"/>
        </w:rPr>
      </w:pPr>
    </w:p>
    <w:p w14:paraId="0E4B77E2" w14:textId="77777777"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14:paraId="0042CED4" w14:textId="77777777" w:rsidR="009E732B" w:rsidRDefault="009E732B" w:rsidP="00F90B8D">
      <w:pPr>
        <w:pStyle w:val="Default"/>
        <w:spacing w:before="120" w:after="120"/>
        <w:ind w:left="357" w:hanging="358"/>
        <w:contextualSpacing/>
        <w:jc w:val="both"/>
        <w:rPr>
          <w:rFonts w:asciiTheme="minorHAnsi" w:hAnsiTheme="minorHAnsi"/>
        </w:rPr>
      </w:pPr>
    </w:p>
    <w:p w14:paraId="1E05578F" w14:textId="77777777"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4DFCD9CC"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783C4EF5"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3CAE03C4" w14:textId="77777777" w:rsidR="00A34766" w:rsidRDefault="00A34766" w:rsidP="00F90B8D">
      <w:pPr>
        <w:pStyle w:val="Default"/>
        <w:spacing w:before="120" w:after="120"/>
        <w:ind w:left="357" w:hanging="358"/>
        <w:contextualSpacing/>
        <w:jc w:val="both"/>
        <w:rPr>
          <w:rFonts w:asciiTheme="minorHAnsi" w:hAnsiTheme="minorHAnsi"/>
        </w:rPr>
      </w:pPr>
    </w:p>
    <w:p w14:paraId="7AD34C4B" w14:textId="77777777" w:rsidR="00423F97" w:rsidRDefault="00423F97" w:rsidP="00F90B8D">
      <w:pPr>
        <w:pStyle w:val="Default"/>
        <w:spacing w:before="120" w:after="120"/>
        <w:ind w:left="357" w:hanging="358"/>
        <w:contextualSpacing/>
        <w:jc w:val="both"/>
        <w:rPr>
          <w:rFonts w:asciiTheme="minorHAnsi" w:hAnsiTheme="minorHAnsi"/>
        </w:rPr>
      </w:pPr>
    </w:p>
    <w:p w14:paraId="1722CE23" w14:textId="77777777" w:rsidR="009E732B" w:rsidRDefault="009E732B" w:rsidP="00F90B8D">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2F83043B" w14:textId="77777777" w:rsidTr="00DF3065">
        <w:tc>
          <w:tcPr>
            <w:tcW w:w="4531" w:type="dxa"/>
          </w:tcPr>
          <w:p w14:paraId="2D4AD5FB" w14:textId="70BFDF6F" w:rsidR="009850FC" w:rsidRPr="00F90B8D" w:rsidRDefault="009850FC" w:rsidP="00F90B8D">
            <w:pPr>
              <w:spacing w:after="120" w:line="276" w:lineRule="auto"/>
              <w:contextualSpacing/>
              <w:rPr>
                <w:sz w:val="24"/>
                <w:szCs w:val="24"/>
              </w:rPr>
            </w:pPr>
            <w:r w:rsidRPr="00F90B8D">
              <w:rPr>
                <w:sz w:val="24"/>
                <w:szCs w:val="24"/>
              </w:rPr>
              <w:t>V</w:t>
            </w:r>
            <w:r w:rsidR="00A53280">
              <w:rPr>
                <w:sz w:val="24"/>
                <w:szCs w:val="24"/>
              </w:rPr>
              <w:t> </w:t>
            </w:r>
            <w:r w:rsidR="003009F5">
              <w:rPr>
                <w:sz w:val="24"/>
                <w:szCs w:val="24"/>
              </w:rPr>
              <w:t>Ľubietovej</w:t>
            </w:r>
            <w:r w:rsidRPr="00F90B8D">
              <w:rPr>
                <w:sz w:val="24"/>
                <w:szCs w:val="24"/>
              </w:rPr>
              <w:t xml:space="preserve"> .........20</w:t>
            </w:r>
            <w:r w:rsidR="00090AA3">
              <w:rPr>
                <w:sz w:val="24"/>
                <w:szCs w:val="24"/>
              </w:rPr>
              <w:t>20</w:t>
            </w:r>
          </w:p>
        </w:tc>
        <w:tc>
          <w:tcPr>
            <w:tcW w:w="4531" w:type="dxa"/>
          </w:tcPr>
          <w:p w14:paraId="2AFFB9AE" w14:textId="77777777" w:rsidR="009850FC" w:rsidRPr="00F90B8D" w:rsidRDefault="009850FC" w:rsidP="00F90B8D">
            <w:pPr>
              <w:spacing w:after="120" w:line="276" w:lineRule="auto"/>
              <w:contextualSpacing/>
              <w:rPr>
                <w:sz w:val="24"/>
                <w:szCs w:val="24"/>
              </w:rPr>
            </w:pPr>
            <w:r w:rsidRPr="00F90B8D">
              <w:rPr>
                <w:sz w:val="24"/>
                <w:szCs w:val="24"/>
              </w:rPr>
              <w:t>V ......................... dňa .........20</w:t>
            </w:r>
            <w:r w:rsidR="00090AA3">
              <w:rPr>
                <w:sz w:val="24"/>
                <w:szCs w:val="24"/>
              </w:rPr>
              <w:t>20</w:t>
            </w:r>
          </w:p>
        </w:tc>
      </w:tr>
      <w:tr w:rsidR="009850FC" w:rsidRPr="00F90B8D" w14:paraId="099E0248" w14:textId="77777777" w:rsidTr="00DF3065">
        <w:tc>
          <w:tcPr>
            <w:tcW w:w="4531" w:type="dxa"/>
          </w:tcPr>
          <w:p w14:paraId="504611DE" w14:textId="77777777" w:rsidR="009850FC" w:rsidRPr="00F90B8D" w:rsidRDefault="009850FC" w:rsidP="00F90B8D">
            <w:pPr>
              <w:spacing w:after="120" w:line="276" w:lineRule="auto"/>
              <w:contextualSpacing/>
              <w:rPr>
                <w:sz w:val="24"/>
                <w:szCs w:val="24"/>
              </w:rPr>
            </w:pPr>
          </w:p>
          <w:p w14:paraId="2B284199" w14:textId="77777777"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14:paraId="42695D27" w14:textId="77777777" w:rsidR="009850FC" w:rsidRPr="00F90B8D" w:rsidRDefault="009850FC" w:rsidP="00F90B8D">
            <w:pPr>
              <w:spacing w:after="120" w:line="276" w:lineRule="auto"/>
              <w:contextualSpacing/>
              <w:rPr>
                <w:sz w:val="24"/>
                <w:szCs w:val="24"/>
              </w:rPr>
            </w:pPr>
          </w:p>
          <w:p w14:paraId="5F278173" w14:textId="77777777"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14:paraId="6724BD8C" w14:textId="77777777" w:rsidTr="00DF3065">
        <w:tc>
          <w:tcPr>
            <w:tcW w:w="4531" w:type="dxa"/>
          </w:tcPr>
          <w:p w14:paraId="0DCA2E0B" w14:textId="77777777" w:rsidR="009850FC" w:rsidRPr="00F90B8D" w:rsidRDefault="009850FC" w:rsidP="00F90B8D">
            <w:pPr>
              <w:spacing w:after="120" w:line="276" w:lineRule="auto"/>
              <w:ind w:left="1447"/>
              <w:contextualSpacing/>
              <w:jc w:val="center"/>
              <w:rPr>
                <w:sz w:val="24"/>
                <w:szCs w:val="24"/>
              </w:rPr>
            </w:pPr>
          </w:p>
          <w:p w14:paraId="20552414" w14:textId="77777777" w:rsidR="009850FC" w:rsidRPr="00F90B8D" w:rsidRDefault="009850FC" w:rsidP="00F90B8D">
            <w:pPr>
              <w:spacing w:after="120" w:line="276" w:lineRule="auto"/>
              <w:ind w:left="1447"/>
              <w:contextualSpacing/>
              <w:jc w:val="center"/>
              <w:rPr>
                <w:sz w:val="24"/>
                <w:szCs w:val="24"/>
              </w:rPr>
            </w:pPr>
          </w:p>
          <w:p w14:paraId="7D55E310" w14:textId="77777777" w:rsidR="009850FC" w:rsidRPr="00F90B8D" w:rsidRDefault="009850FC" w:rsidP="00F90B8D">
            <w:pPr>
              <w:spacing w:after="120" w:line="276" w:lineRule="auto"/>
              <w:ind w:left="1447"/>
              <w:contextualSpacing/>
              <w:jc w:val="center"/>
              <w:rPr>
                <w:sz w:val="24"/>
                <w:szCs w:val="24"/>
              </w:rPr>
            </w:pPr>
          </w:p>
          <w:p w14:paraId="62F4C7CF"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63A238B9" w14:textId="2ADD6DA1" w:rsidR="009850FC" w:rsidRPr="00F90B8D" w:rsidRDefault="003009F5" w:rsidP="00F90B8D">
            <w:pPr>
              <w:spacing w:after="120" w:line="276" w:lineRule="auto"/>
              <w:ind w:left="34"/>
              <w:contextualSpacing/>
              <w:jc w:val="center"/>
              <w:rPr>
                <w:sz w:val="24"/>
                <w:szCs w:val="24"/>
              </w:rPr>
            </w:pPr>
            <w:r w:rsidRPr="003009F5">
              <w:rPr>
                <w:sz w:val="24"/>
                <w:szCs w:val="24"/>
              </w:rPr>
              <w:t>Dagmar Zajacová</w:t>
            </w:r>
            <w:r w:rsidR="005257BA" w:rsidRPr="005257BA">
              <w:rPr>
                <w:sz w:val="24"/>
                <w:szCs w:val="24"/>
              </w:rPr>
              <w:t xml:space="preserve">, </w:t>
            </w:r>
          </w:p>
          <w:p w14:paraId="6166F9F4" w14:textId="11A624B7" w:rsidR="009850FC" w:rsidRPr="00F90B8D" w:rsidRDefault="00A53280" w:rsidP="00F90B8D">
            <w:pPr>
              <w:spacing w:after="120" w:line="276" w:lineRule="auto"/>
              <w:ind w:left="34"/>
              <w:contextualSpacing/>
              <w:jc w:val="center"/>
              <w:rPr>
                <w:sz w:val="24"/>
                <w:szCs w:val="24"/>
              </w:rPr>
            </w:pPr>
            <w:r>
              <w:rPr>
                <w:sz w:val="24"/>
                <w:szCs w:val="24"/>
              </w:rPr>
              <w:t>predseda</w:t>
            </w:r>
          </w:p>
        </w:tc>
        <w:tc>
          <w:tcPr>
            <w:tcW w:w="4531" w:type="dxa"/>
          </w:tcPr>
          <w:p w14:paraId="4690034C" w14:textId="77777777" w:rsidR="009850FC" w:rsidRPr="00F90B8D" w:rsidRDefault="009850FC" w:rsidP="00F90B8D">
            <w:pPr>
              <w:spacing w:after="120" w:line="276" w:lineRule="auto"/>
              <w:ind w:left="1447"/>
              <w:contextualSpacing/>
              <w:jc w:val="center"/>
              <w:rPr>
                <w:sz w:val="24"/>
                <w:szCs w:val="24"/>
              </w:rPr>
            </w:pPr>
          </w:p>
          <w:p w14:paraId="1DDB458A" w14:textId="77777777" w:rsidR="009850FC" w:rsidRPr="00F90B8D" w:rsidRDefault="009850FC" w:rsidP="00F90B8D">
            <w:pPr>
              <w:spacing w:after="120" w:line="276" w:lineRule="auto"/>
              <w:ind w:left="1447"/>
              <w:contextualSpacing/>
              <w:jc w:val="center"/>
              <w:rPr>
                <w:sz w:val="24"/>
                <w:szCs w:val="24"/>
              </w:rPr>
            </w:pPr>
          </w:p>
          <w:p w14:paraId="00078B30" w14:textId="77777777" w:rsidR="009850FC" w:rsidRPr="00F90B8D" w:rsidRDefault="009850FC" w:rsidP="00F90B8D">
            <w:pPr>
              <w:spacing w:after="120" w:line="276" w:lineRule="auto"/>
              <w:ind w:left="1447"/>
              <w:contextualSpacing/>
              <w:jc w:val="center"/>
              <w:rPr>
                <w:sz w:val="24"/>
                <w:szCs w:val="24"/>
              </w:rPr>
            </w:pPr>
          </w:p>
          <w:p w14:paraId="3C7371ED"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33E66180"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283728CB"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0788A0D8" w14:textId="77777777" w:rsidR="005D7CFE" w:rsidRDefault="005D7CFE">
      <w:pPr>
        <w:rPr>
          <w:sz w:val="24"/>
          <w:szCs w:val="24"/>
        </w:rPr>
      </w:pPr>
    </w:p>
    <w:p w14:paraId="1F8F310C" w14:textId="77777777" w:rsidR="009E732B" w:rsidRDefault="009E732B" w:rsidP="00164DF4">
      <w:pPr>
        <w:autoSpaceDE w:val="0"/>
        <w:autoSpaceDN w:val="0"/>
        <w:jc w:val="right"/>
        <w:rPr>
          <w:rFonts w:ascii="Franklin Gothic Book" w:eastAsia="Batang" w:hAnsi="Franklin Gothic Book"/>
          <w:b/>
          <w:sz w:val="20"/>
          <w:szCs w:val="20"/>
          <w:lang w:bidi="he-IL"/>
        </w:rPr>
      </w:pPr>
    </w:p>
    <w:p w14:paraId="53596423"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7637732"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DE082E5" w14:textId="77777777" w:rsidR="009E732B" w:rsidRDefault="009E732B" w:rsidP="00164DF4">
      <w:pPr>
        <w:autoSpaceDE w:val="0"/>
        <w:autoSpaceDN w:val="0"/>
        <w:jc w:val="right"/>
        <w:rPr>
          <w:rFonts w:ascii="Franklin Gothic Book" w:eastAsia="Batang" w:hAnsi="Franklin Gothic Book"/>
          <w:b/>
          <w:sz w:val="20"/>
          <w:szCs w:val="20"/>
          <w:lang w:bidi="he-IL"/>
        </w:rPr>
      </w:pPr>
    </w:p>
    <w:p w14:paraId="190A5AD8" w14:textId="623098C2" w:rsidR="009E732B" w:rsidRDefault="009E732B" w:rsidP="00164DF4">
      <w:pPr>
        <w:autoSpaceDE w:val="0"/>
        <w:autoSpaceDN w:val="0"/>
        <w:jc w:val="right"/>
        <w:rPr>
          <w:rFonts w:ascii="Franklin Gothic Book" w:eastAsia="Batang" w:hAnsi="Franklin Gothic Book"/>
          <w:b/>
          <w:sz w:val="20"/>
          <w:szCs w:val="20"/>
          <w:lang w:bidi="he-IL"/>
        </w:rPr>
      </w:pPr>
    </w:p>
    <w:p w14:paraId="7D613A1E" w14:textId="15FF8377" w:rsidR="00BC304A" w:rsidRDefault="00BC304A" w:rsidP="00164DF4">
      <w:pPr>
        <w:autoSpaceDE w:val="0"/>
        <w:autoSpaceDN w:val="0"/>
        <w:jc w:val="right"/>
        <w:rPr>
          <w:rFonts w:ascii="Franklin Gothic Book" w:eastAsia="Batang" w:hAnsi="Franklin Gothic Book"/>
          <w:b/>
          <w:sz w:val="20"/>
          <w:szCs w:val="20"/>
          <w:lang w:bidi="he-IL"/>
        </w:rPr>
      </w:pPr>
    </w:p>
    <w:p w14:paraId="06633BBC" w14:textId="27F7440F" w:rsidR="00BC304A" w:rsidRDefault="00BC304A" w:rsidP="00164DF4">
      <w:pPr>
        <w:autoSpaceDE w:val="0"/>
        <w:autoSpaceDN w:val="0"/>
        <w:jc w:val="right"/>
        <w:rPr>
          <w:rFonts w:ascii="Franklin Gothic Book" w:eastAsia="Batang" w:hAnsi="Franklin Gothic Book"/>
          <w:b/>
          <w:sz w:val="20"/>
          <w:szCs w:val="20"/>
          <w:lang w:bidi="he-IL"/>
        </w:rPr>
      </w:pPr>
    </w:p>
    <w:p w14:paraId="53FAC618" w14:textId="568E6DF8" w:rsidR="00BC304A" w:rsidRDefault="00BC304A" w:rsidP="00164DF4">
      <w:pPr>
        <w:autoSpaceDE w:val="0"/>
        <w:autoSpaceDN w:val="0"/>
        <w:jc w:val="right"/>
        <w:rPr>
          <w:rFonts w:ascii="Franklin Gothic Book" w:eastAsia="Batang" w:hAnsi="Franklin Gothic Book"/>
          <w:b/>
          <w:sz w:val="20"/>
          <w:szCs w:val="20"/>
          <w:lang w:bidi="he-IL"/>
        </w:rPr>
      </w:pPr>
    </w:p>
    <w:p w14:paraId="311DA879" w14:textId="59D4FA94" w:rsidR="00BC304A" w:rsidRDefault="00BC304A" w:rsidP="00164DF4">
      <w:pPr>
        <w:autoSpaceDE w:val="0"/>
        <w:autoSpaceDN w:val="0"/>
        <w:jc w:val="right"/>
        <w:rPr>
          <w:rFonts w:ascii="Franklin Gothic Book" w:eastAsia="Batang" w:hAnsi="Franklin Gothic Book"/>
          <w:b/>
          <w:sz w:val="20"/>
          <w:szCs w:val="20"/>
          <w:lang w:bidi="he-IL"/>
        </w:rPr>
      </w:pPr>
    </w:p>
    <w:p w14:paraId="5A9DEAB0" w14:textId="7741437E" w:rsidR="00BC304A" w:rsidRDefault="00BC304A" w:rsidP="00164DF4">
      <w:pPr>
        <w:autoSpaceDE w:val="0"/>
        <w:autoSpaceDN w:val="0"/>
        <w:jc w:val="right"/>
        <w:rPr>
          <w:rFonts w:ascii="Franklin Gothic Book" w:eastAsia="Batang" w:hAnsi="Franklin Gothic Book"/>
          <w:b/>
          <w:sz w:val="20"/>
          <w:szCs w:val="20"/>
          <w:lang w:bidi="he-IL"/>
        </w:rPr>
      </w:pPr>
    </w:p>
    <w:p w14:paraId="1DC725A6" w14:textId="7BFC01EE" w:rsidR="00BC304A" w:rsidRDefault="00BC304A" w:rsidP="00164DF4">
      <w:pPr>
        <w:autoSpaceDE w:val="0"/>
        <w:autoSpaceDN w:val="0"/>
        <w:jc w:val="right"/>
        <w:rPr>
          <w:rFonts w:ascii="Franklin Gothic Book" w:eastAsia="Batang" w:hAnsi="Franklin Gothic Book"/>
          <w:b/>
          <w:sz w:val="20"/>
          <w:szCs w:val="20"/>
          <w:lang w:bidi="he-IL"/>
        </w:rPr>
      </w:pPr>
    </w:p>
    <w:p w14:paraId="0DE3033F" w14:textId="59003E0F" w:rsidR="00BC304A" w:rsidRDefault="00BC304A" w:rsidP="00164DF4">
      <w:pPr>
        <w:autoSpaceDE w:val="0"/>
        <w:autoSpaceDN w:val="0"/>
        <w:jc w:val="right"/>
        <w:rPr>
          <w:rFonts w:ascii="Franklin Gothic Book" w:eastAsia="Batang" w:hAnsi="Franklin Gothic Book"/>
          <w:b/>
          <w:sz w:val="20"/>
          <w:szCs w:val="20"/>
          <w:lang w:bidi="he-IL"/>
        </w:rPr>
      </w:pPr>
    </w:p>
    <w:p w14:paraId="7959ABCC" w14:textId="0020B5F6" w:rsidR="00BC304A" w:rsidRDefault="00BC304A" w:rsidP="00164DF4">
      <w:pPr>
        <w:autoSpaceDE w:val="0"/>
        <w:autoSpaceDN w:val="0"/>
        <w:jc w:val="right"/>
        <w:rPr>
          <w:rFonts w:ascii="Franklin Gothic Book" w:eastAsia="Batang" w:hAnsi="Franklin Gothic Book"/>
          <w:b/>
          <w:sz w:val="20"/>
          <w:szCs w:val="20"/>
          <w:lang w:bidi="he-IL"/>
        </w:rPr>
      </w:pPr>
    </w:p>
    <w:p w14:paraId="01F153CC" w14:textId="222859C8" w:rsidR="00BC304A" w:rsidRDefault="00BC304A" w:rsidP="00164DF4">
      <w:pPr>
        <w:autoSpaceDE w:val="0"/>
        <w:autoSpaceDN w:val="0"/>
        <w:jc w:val="right"/>
        <w:rPr>
          <w:rFonts w:ascii="Franklin Gothic Book" w:eastAsia="Batang" w:hAnsi="Franklin Gothic Book"/>
          <w:b/>
          <w:sz w:val="20"/>
          <w:szCs w:val="20"/>
          <w:lang w:bidi="he-IL"/>
        </w:rPr>
      </w:pPr>
    </w:p>
    <w:p w14:paraId="01091701" w14:textId="54C42E48" w:rsidR="00BC304A" w:rsidRDefault="00BC304A" w:rsidP="00164DF4">
      <w:pPr>
        <w:autoSpaceDE w:val="0"/>
        <w:autoSpaceDN w:val="0"/>
        <w:jc w:val="right"/>
        <w:rPr>
          <w:rFonts w:ascii="Franklin Gothic Book" w:eastAsia="Batang" w:hAnsi="Franklin Gothic Book"/>
          <w:b/>
          <w:sz w:val="20"/>
          <w:szCs w:val="20"/>
          <w:lang w:bidi="he-IL"/>
        </w:rPr>
      </w:pPr>
    </w:p>
    <w:p w14:paraId="05306919" w14:textId="2D3C9EC1" w:rsidR="00BC304A" w:rsidRDefault="00BC304A" w:rsidP="00164DF4">
      <w:pPr>
        <w:autoSpaceDE w:val="0"/>
        <w:autoSpaceDN w:val="0"/>
        <w:jc w:val="right"/>
        <w:rPr>
          <w:rFonts w:ascii="Franklin Gothic Book" w:eastAsia="Batang" w:hAnsi="Franklin Gothic Book"/>
          <w:b/>
          <w:sz w:val="20"/>
          <w:szCs w:val="20"/>
          <w:lang w:bidi="he-IL"/>
        </w:rPr>
      </w:pPr>
    </w:p>
    <w:p w14:paraId="09A30E36" w14:textId="4F64D4A7" w:rsidR="00BC304A" w:rsidRDefault="00BC304A" w:rsidP="00164DF4">
      <w:pPr>
        <w:autoSpaceDE w:val="0"/>
        <w:autoSpaceDN w:val="0"/>
        <w:jc w:val="right"/>
        <w:rPr>
          <w:rFonts w:ascii="Franklin Gothic Book" w:eastAsia="Batang" w:hAnsi="Franklin Gothic Book"/>
          <w:b/>
          <w:sz w:val="20"/>
          <w:szCs w:val="20"/>
          <w:lang w:bidi="he-IL"/>
        </w:rPr>
      </w:pPr>
    </w:p>
    <w:p w14:paraId="6A3EFCDB" w14:textId="0D7756DF" w:rsidR="00BC304A" w:rsidRDefault="00BC304A" w:rsidP="00164DF4">
      <w:pPr>
        <w:autoSpaceDE w:val="0"/>
        <w:autoSpaceDN w:val="0"/>
        <w:jc w:val="right"/>
        <w:rPr>
          <w:rFonts w:ascii="Franklin Gothic Book" w:eastAsia="Batang" w:hAnsi="Franklin Gothic Book"/>
          <w:b/>
          <w:sz w:val="20"/>
          <w:szCs w:val="20"/>
          <w:lang w:bidi="he-IL"/>
        </w:rPr>
      </w:pPr>
    </w:p>
    <w:p w14:paraId="364C5F69" w14:textId="2AF5140A" w:rsidR="00BC304A" w:rsidRDefault="00BC304A" w:rsidP="00164DF4">
      <w:pPr>
        <w:autoSpaceDE w:val="0"/>
        <w:autoSpaceDN w:val="0"/>
        <w:jc w:val="right"/>
        <w:rPr>
          <w:rFonts w:ascii="Franklin Gothic Book" w:eastAsia="Batang" w:hAnsi="Franklin Gothic Book"/>
          <w:b/>
          <w:sz w:val="20"/>
          <w:szCs w:val="20"/>
          <w:lang w:bidi="he-IL"/>
        </w:rPr>
      </w:pPr>
    </w:p>
    <w:p w14:paraId="170E95C2" w14:textId="2593E9F4" w:rsidR="00BC304A" w:rsidRDefault="00BC304A" w:rsidP="00164DF4">
      <w:pPr>
        <w:autoSpaceDE w:val="0"/>
        <w:autoSpaceDN w:val="0"/>
        <w:jc w:val="right"/>
        <w:rPr>
          <w:rFonts w:ascii="Franklin Gothic Book" w:eastAsia="Batang" w:hAnsi="Franklin Gothic Book"/>
          <w:b/>
          <w:sz w:val="20"/>
          <w:szCs w:val="20"/>
          <w:lang w:bidi="he-IL"/>
        </w:rPr>
      </w:pPr>
    </w:p>
    <w:p w14:paraId="3682EB24" w14:textId="57839214" w:rsidR="00BC304A" w:rsidRDefault="00BC304A" w:rsidP="00164DF4">
      <w:pPr>
        <w:autoSpaceDE w:val="0"/>
        <w:autoSpaceDN w:val="0"/>
        <w:jc w:val="right"/>
        <w:rPr>
          <w:rFonts w:ascii="Franklin Gothic Book" w:eastAsia="Batang" w:hAnsi="Franklin Gothic Book"/>
          <w:b/>
          <w:sz w:val="20"/>
          <w:szCs w:val="20"/>
          <w:lang w:bidi="he-IL"/>
        </w:rPr>
      </w:pPr>
    </w:p>
    <w:p w14:paraId="6D87E679" w14:textId="11A1AEAA" w:rsidR="00BC304A" w:rsidRDefault="00BC304A" w:rsidP="00164DF4">
      <w:pPr>
        <w:autoSpaceDE w:val="0"/>
        <w:autoSpaceDN w:val="0"/>
        <w:jc w:val="right"/>
        <w:rPr>
          <w:rFonts w:ascii="Franklin Gothic Book" w:eastAsia="Batang" w:hAnsi="Franklin Gothic Book"/>
          <w:b/>
          <w:sz w:val="20"/>
          <w:szCs w:val="20"/>
          <w:lang w:bidi="he-IL"/>
        </w:rPr>
      </w:pPr>
    </w:p>
    <w:p w14:paraId="02B6693B" w14:textId="2AEFBC20" w:rsidR="00BC304A" w:rsidRDefault="00BC304A" w:rsidP="00164DF4">
      <w:pPr>
        <w:autoSpaceDE w:val="0"/>
        <w:autoSpaceDN w:val="0"/>
        <w:jc w:val="right"/>
        <w:rPr>
          <w:rFonts w:ascii="Franklin Gothic Book" w:eastAsia="Batang" w:hAnsi="Franklin Gothic Book"/>
          <w:b/>
          <w:sz w:val="20"/>
          <w:szCs w:val="20"/>
          <w:lang w:bidi="he-IL"/>
        </w:rPr>
      </w:pPr>
    </w:p>
    <w:p w14:paraId="4A10DA3D" w14:textId="03913300" w:rsidR="00BC304A" w:rsidRDefault="00BC304A" w:rsidP="00164DF4">
      <w:pPr>
        <w:autoSpaceDE w:val="0"/>
        <w:autoSpaceDN w:val="0"/>
        <w:jc w:val="right"/>
        <w:rPr>
          <w:rFonts w:ascii="Franklin Gothic Book" w:eastAsia="Batang" w:hAnsi="Franklin Gothic Book"/>
          <w:b/>
          <w:sz w:val="20"/>
          <w:szCs w:val="20"/>
          <w:lang w:bidi="he-IL"/>
        </w:rPr>
      </w:pPr>
    </w:p>
    <w:p w14:paraId="745E3C7F" w14:textId="5E43C880" w:rsidR="00BC304A" w:rsidRDefault="00BC304A" w:rsidP="00164DF4">
      <w:pPr>
        <w:autoSpaceDE w:val="0"/>
        <w:autoSpaceDN w:val="0"/>
        <w:jc w:val="right"/>
        <w:rPr>
          <w:rFonts w:ascii="Franklin Gothic Book" w:eastAsia="Batang" w:hAnsi="Franklin Gothic Book"/>
          <w:b/>
          <w:sz w:val="20"/>
          <w:szCs w:val="20"/>
          <w:lang w:bidi="he-IL"/>
        </w:rPr>
      </w:pPr>
    </w:p>
    <w:p w14:paraId="3D4BC72B" w14:textId="77777777"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1F248707" w14:textId="77777777"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14:paraId="1943D9D3" w14:textId="77777777"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75CD92E"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004980C"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B49D222"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A0F5106"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A41199"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14:paraId="6CBBF21D"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B0832D1"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64925A7C"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DA629B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A9BA6E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05DC5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8632FF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033C29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6772634B"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14440A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270A207"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604C7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05AE102"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976D40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EB08E2F"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164B727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1F7D0737"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A5812F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0FDC0B4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07A8BD0B"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6F690F3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C7957A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4624244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7391126E"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14:paraId="1A8A8932"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FBE1031"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97FF726"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14:paraId="4D39545B" w14:textId="77777777" w:rsidR="00164DF4" w:rsidRPr="00D66109" w:rsidRDefault="00164DF4" w:rsidP="00164DF4">
      <w:pPr>
        <w:jc w:val="both"/>
        <w:rPr>
          <w:rFonts w:ascii="Franklin Gothic Book" w:hAnsi="Franklin Gothic Book"/>
          <w:sz w:val="20"/>
          <w:szCs w:val="20"/>
        </w:rPr>
      </w:pPr>
    </w:p>
    <w:p w14:paraId="2B6601F3" w14:textId="77777777"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14:paraId="0365876C" w14:textId="77777777" w:rsidR="00164DF4" w:rsidRPr="00D66109" w:rsidRDefault="00164DF4" w:rsidP="00164DF4">
      <w:pPr>
        <w:jc w:val="both"/>
        <w:rPr>
          <w:rFonts w:ascii="Franklin Gothic Book" w:hAnsi="Franklin Gothic Book"/>
          <w:sz w:val="20"/>
          <w:szCs w:val="20"/>
        </w:rPr>
      </w:pPr>
    </w:p>
    <w:p w14:paraId="6908D9ED" w14:textId="77777777" w:rsidR="00164DF4" w:rsidRPr="00D66109" w:rsidRDefault="00164DF4" w:rsidP="00164DF4">
      <w:pPr>
        <w:jc w:val="both"/>
        <w:rPr>
          <w:rFonts w:ascii="Franklin Gothic Book" w:hAnsi="Franklin Gothic Book"/>
          <w:sz w:val="20"/>
          <w:szCs w:val="20"/>
        </w:rPr>
      </w:pPr>
    </w:p>
    <w:p w14:paraId="139D52EF" w14:textId="77777777" w:rsidR="00164DF4" w:rsidRPr="00D66109" w:rsidRDefault="00164DF4" w:rsidP="00164DF4">
      <w:pPr>
        <w:jc w:val="both"/>
        <w:rPr>
          <w:rFonts w:ascii="Franklin Gothic Book" w:hAnsi="Franklin Gothic Book"/>
          <w:sz w:val="20"/>
          <w:szCs w:val="20"/>
        </w:rPr>
      </w:pPr>
    </w:p>
    <w:p w14:paraId="15835BA4" w14:textId="77777777" w:rsidR="00164DF4" w:rsidRPr="00D66109" w:rsidRDefault="00164DF4" w:rsidP="00164DF4">
      <w:pPr>
        <w:jc w:val="both"/>
        <w:rPr>
          <w:rFonts w:ascii="Franklin Gothic Book" w:hAnsi="Franklin Gothic Book"/>
          <w:sz w:val="20"/>
          <w:szCs w:val="20"/>
        </w:rPr>
      </w:pPr>
    </w:p>
    <w:p w14:paraId="6B5F5A9F"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14:paraId="442480DE"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14:paraId="4770AF45" w14:textId="77777777" w:rsidR="00164DF4" w:rsidRDefault="00164DF4" w:rsidP="00164DF4">
      <w:pPr>
        <w:jc w:val="right"/>
        <w:rPr>
          <w:rFonts w:ascii="Franklin Gothic Book" w:hAnsi="Franklin Gothic Book" w:cs="Calibri"/>
          <w:b/>
          <w:bCs/>
        </w:rPr>
      </w:pPr>
    </w:p>
    <w:p w14:paraId="4900D61D" w14:textId="77777777" w:rsidR="00164DF4" w:rsidRDefault="00164DF4" w:rsidP="00164DF4">
      <w:pPr>
        <w:jc w:val="right"/>
        <w:rPr>
          <w:rFonts w:ascii="Franklin Gothic Book" w:hAnsi="Franklin Gothic Book" w:cs="Calibri"/>
          <w:b/>
          <w:bCs/>
        </w:rPr>
      </w:pPr>
    </w:p>
    <w:p w14:paraId="4022ED87" w14:textId="77777777"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5"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7"/>
  </w:num>
  <w:num w:numId="4">
    <w:abstractNumId w:val="18"/>
  </w:num>
  <w:num w:numId="5">
    <w:abstractNumId w:val="15"/>
  </w:num>
  <w:num w:numId="6">
    <w:abstractNumId w:val="1"/>
  </w:num>
  <w:num w:numId="7">
    <w:abstractNumId w:val="5"/>
  </w:num>
  <w:num w:numId="8">
    <w:abstractNumId w:val="14"/>
  </w:num>
  <w:num w:numId="9">
    <w:abstractNumId w:val="7"/>
  </w:num>
  <w:num w:numId="10">
    <w:abstractNumId w:val="2"/>
  </w:num>
  <w:num w:numId="11">
    <w:abstractNumId w:val="19"/>
  </w:num>
  <w:num w:numId="12">
    <w:abstractNumId w:val="12"/>
  </w:num>
  <w:num w:numId="13">
    <w:abstractNumId w:val="8"/>
  </w:num>
  <w:num w:numId="14">
    <w:abstractNumId w:val="16"/>
  </w:num>
  <w:num w:numId="15">
    <w:abstractNumId w:val="4"/>
  </w:num>
  <w:num w:numId="16">
    <w:abstractNumId w:val="11"/>
  </w:num>
  <w:num w:numId="17">
    <w:abstractNumId w:val="13"/>
  </w:num>
  <w:num w:numId="1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9BF"/>
    <w:rsid w:val="00035AD1"/>
    <w:rsid w:val="00043104"/>
    <w:rsid w:val="00090AA3"/>
    <w:rsid w:val="000A015F"/>
    <w:rsid w:val="000D35D0"/>
    <w:rsid w:val="00112739"/>
    <w:rsid w:val="00142D55"/>
    <w:rsid w:val="00160A9D"/>
    <w:rsid w:val="00164DF4"/>
    <w:rsid w:val="00191192"/>
    <w:rsid w:val="001A5AAD"/>
    <w:rsid w:val="001E4EE2"/>
    <w:rsid w:val="00242F2D"/>
    <w:rsid w:val="00243074"/>
    <w:rsid w:val="00252405"/>
    <w:rsid w:val="00265722"/>
    <w:rsid w:val="002830FC"/>
    <w:rsid w:val="002911DC"/>
    <w:rsid w:val="002E1C52"/>
    <w:rsid w:val="003009F5"/>
    <w:rsid w:val="003024AA"/>
    <w:rsid w:val="003536AA"/>
    <w:rsid w:val="003777B6"/>
    <w:rsid w:val="003B12BC"/>
    <w:rsid w:val="003D4C5D"/>
    <w:rsid w:val="003F3BDC"/>
    <w:rsid w:val="00417EB5"/>
    <w:rsid w:val="00423F97"/>
    <w:rsid w:val="00441A85"/>
    <w:rsid w:val="00452776"/>
    <w:rsid w:val="004660CB"/>
    <w:rsid w:val="005257BA"/>
    <w:rsid w:val="00553728"/>
    <w:rsid w:val="005657C9"/>
    <w:rsid w:val="005D7748"/>
    <w:rsid w:val="005D7CFE"/>
    <w:rsid w:val="0061695D"/>
    <w:rsid w:val="00665BA4"/>
    <w:rsid w:val="006936A2"/>
    <w:rsid w:val="00697A54"/>
    <w:rsid w:val="006B16CF"/>
    <w:rsid w:val="006C09FF"/>
    <w:rsid w:val="006F6621"/>
    <w:rsid w:val="00710FDE"/>
    <w:rsid w:val="007235F1"/>
    <w:rsid w:val="007424A0"/>
    <w:rsid w:val="007B7C04"/>
    <w:rsid w:val="008000E6"/>
    <w:rsid w:val="00864DDB"/>
    <w:rsid w:val="00876479"/>
    <w:rsid w:val="00880E9F"/>
    <w:rsid w:val="008D07FA"/>
    <w:rsid w:val="00903F26"/>
    <w:rsid w:val="009850FC"/>
    <w:rsid w:val="009A079B"/>
    <w:rsid w:val="009A6193"/>
    <w:rsid w:val="009C126A"/>
    <w:rsid w:val="009D1EE9"/>
    <w:rsid w:val="009E732B"/>
    <w:rsid w:val="00A34766"/>
    <w:rsid w:val="00A415BF"/>
    <w:rsid w:val="00A53280"/>
    <w:rsid w:val="00A74CBA"/>
    <w:rsid w:val="00AB3EAC"/>
    <w:rsid w:val="00AD339E"/>
    <w:rsid w:val="00AD7E7F"/>
    <w:rsid w:val="00AE3CC1"/>
    <w:rsid w:val="00B051AE"/>
    <w:rsid w:val="00B1795D"/>
    <w:rsid w:val="00B45949"/>
    <w:rsid w:val="00B55DA6"/>
    <w:rsid w:val="00B56858"/>
    <w:rsid w:val="00B821E9"/>
    <w:rsid w:val="00B87AD1"/>
    <w:rsid w:val="00BA4CEC"/>
    <w:rsid w:val="00BC304A"/>
    <w:rsid w:val="00BC64E0"/>
    <w:rsid w:val="00BE2047"/>
    <w:rsid w:val="00C0348A"/>
    <w:rsid w:val="00C13A00"/>
    <w:rsid w:val="00C36F6F"/>
    <w:rsid w:val="00CA1A16"/>
    <w:rsid w:val="00CA519F"/>
    <w:rsid w:val="00CA6C2D"/>
    <w:rsid w:val="00D61E88"/>
    <w:rsid w:val="00D653F1"/>
    <w:rsid w:val="00D67973"/>
    <w:rsid w:val="00DA2877"/>
    <w:rsid w:val="00DA3999"/>
    <w:rsid w:val="00DC3735"/>
    <w:rsid w:val="00DD06A6"/>
    <w:rsid w:val="00DE0036"/>
    <w:rsid w:val="00E026C5"/>
    <w:rsid w:val="00E04F10"/>
    <w:rsid w:val="00E0689D"/>
    <w:rsid w:val="00E32D22"/>
    <w:rsid w:val="00E46B4F"/>
    <w:rsid w:val="00E5453B"/>
    <w:rsid w:val="00E84DAC"/>
    <w:rsid w:val="00EA66B9"/>
    <w:rsid w:val="00EC5DCA"/>
    <w:rsid w:val="00ED1D87"/>
    <w:rsid w:val="00ED76C9"/>
    <w:rsid w:val="00F0136C"/>
    <w:rsid w:val="00F23C77"/>
    <w:rsid w:val="00F858B7"/>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350D"/>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numbering" w:customStyle="1" w:styleId="WWNum21">
    <w:name w:val="WWNum21"/>
    <w:basedOn w:val="Bezzoznamu"/>
    <w:rsid w:val="00090A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AA67-FE23-493B-99C0-75EB030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2341</Words>
  <Characters>13346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103</cp:revision>
  <cp:lastPrinted>2017-09-11T09:05:00Z</cp:lastPrinted>
  <dcterms:created xsi:type="dcterms:W3CDTF">2017-09-11T06:47:00Z</dcterms:created>
  <dcterms:modified xsi:type="dcterms:W3CDTF">2021-05-30T16:46:00Z</dcterms:modified>
</cp:coreProperties>
</file>