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6A5" w:rsidRPr="003361DD" w:rsidRDefault="009D16A5" w:rsidP="009D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9D16A5" w:rsidRPr="003361DD" w:rsidRDefault="009D16A5" w:rsidP="009D16A5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683904"/>
          <w:kern w:val="36"/>
          <w:sz w:val="25"/>
          <w:szCs w:val="25"/>
          <w:lang w:eastAsia="sk-SK"/>
        </w:rPr>
      </w:pPr>
      <w:r w:rsidRPr="003361DD">
        <w:rPr>
          <w:rFonts w:ascii="Arial" w:eastAsia="Times New Roman" w:hAnsi="Arial" w:cs="Arial"/>
          <w:b/>
          <w:bCs/>
          <w:color w:val="683904"/>
          <w:kern w:val="36"/>
          <w:sz w:val="25"/>
          <w:szCs w:val="25"/>
          <w:lang w:eastAsia="sk-SK"/>
        </w:rPr>
        <w:t>Výzva MAS_0</w:t>
      </w:r>
      <w:r>
        <w:rPr>
          <w:rFonts w:ascii="Arial" w:eastAsia="Times New Roman" w:hAnsi="Arial" w:cs="Arial"/>
          <w:b/>
          <w:bCs/>
          <w:color w:val="683904"/>
          <w:kern w:val="36"/>
          <w:sz w:val="25"/>
          <w:szCs w:val="25"/>
          <w:lang w:eastAsia="sk-SK"/>
        </w:rPr>
        <w:t>89</w:t>
      </w:r>
      <w:r w:rsidRPr="003361DD">
        <w:rPr>
          <w:rFonts w:ascii="Arial" w:eastAsia="Times New Roman" w:hAnsi="Arial" w:cs="Arial"/>
          <w:b/>
          <w:bCs/>
          <w:color w:val="683904"/>
          <w:kern w:val="36"/>
          <w:sz w:val="25"/>
          <w:szCs w:val="25"/>
          <w:lang w:eastAsia="sk-SK"/>
        </w:rPr>
        <w:t>/</w:t>
      </w:r>
      <w:r w:rsidR="008846FA">
        <w:rPr>
          <w:rFonts w:ascii="Arial" w:eastAsia="Times New Roman" w:hAnsi="Arial" w:cs="Arial"/>
          <w:b/>
          <w:bCs/>
          <w:color w:val="683904"/>
          <w:kern w:val="36"/>
          <w:sz w:val="25"/>
          <w:szCs w:val="25"/>
          <w:lang w:eastAsia="sk-SK"/>
        </w:rPr>
        <w:t>7.</w:t>
      </w:r>
      <w:r w:rsidR="00AA79E1">
        <w:rPr>
          <w:rFonts w:ascii="Arial" w:eastAsia="Times New Roman" w:hAnsi="Arial" w:cs="Arial"/>
          <w:b/>
          <w:bCs/>
          <w:color w:val="683904"/>
          <w:kern w:val="36"/>
          <w:sz w:val="25"/>
          <w:szCs w:val="25"/>
          <w:lang w:eastAsia="sk-SK"/>
        </w:rPr>
        <w:t>5</w:t>
      </w:r>
      <w:r w:rsidR="000A61C5">
        <w:rPr>
          <w:rFonts w:ascii="Arial" w:eastAsia="Times New Roman" w:hAnsi="Arial" w:cs="Arial"/>
          <w:b/>
          <w:bCs/>
          <w:color w:val="683904"/>
          <w:kern w:val="36"/>
          <w:sz w:val="25"/>
          <w:szCs w:val="25"/>
          <w:lang w:eastAsia="sk-SK"/>
        </w:rPr>
        <w:t>/2</w:t>
      </w:r>
    </w:p>
    <w:p w:rsidR="009D16A5" w:rsidRPr="003361DD" w:rsidRDefault="009D16A5" w:rsidP="009D1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Pôdohospodárska platobná agentúra, ako poskytovateľ zastúpená miestnou akčnou skupinou </w:t>
      </w: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Miestna akčná skupina 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Banskobystrický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geomontánny</w:t>
      </w:r>
      <w:proofErr w:type="spellEnd"/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park</w:t>
      </w: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(ďalej len „MAS") v zmysle ustanovení § 17 zákona č. 292/2014 Z. z. o príspevku poskytovanom z európskych štrukturálnych a investičných fondov a o zmene a doplnení niektorých zákonov (ďalej len „zákon o príspevku z EŠIF") </w:t>
      </w:r>
    </w:p>
    <w:p w:rsidR="009D16A5" w:rsidRPr="003361DD" w:rsidRDefault="009D16A5" w:rsidP="009D1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9D16A5" w:rsidRPr="003361DD" w:rsidRDefault="009D16A5" w:rsidP="009D1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vyhlasuje</w:t>
      </w:r>
    </w:p>
    <w:p w:rsidR="009D16A5" w:rsidRPr="003361DD" w:rsidRDefault="009D16A5" w:rsidP="009D1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9D16A5" w:rsidRPr="003361DD" w:rsidRDefault="009D16A5" w:rsidP="009D1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Výzvu na predkladanie Žiadostí o poskytnutie nenávratného finančného príspevku</w:t>
      </w:r>
      <w:r w:rsidR="00A224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v rámci implementácie stratégie miestneho rozvoja vedeného komunitou z Programu rozvoja vidieka SR 2014 - 2020</w:t>
      </w:r>
    </w:p>
    <w:p w:rsidR="009D16A5" w:rsidRPr="003361DD" w:rsidRDefault="009D16A5" w:rsidP="009D1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9D16A5" w:rsidRPr="003361DD" w:rsidRDefault="009D16A5" w:rsidP="009D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Názov </w:t>
      </w:r>
      <w:proofErr w:type="spellStart"/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podopatrenia</w:t>
      </w:r>
      <w:proofErr w:type="spellEnd"/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PRV:</w:t>
      </w:r>
    </w:p>
    <w:p w:rsidR="009D16A5" w:rsidRPr="003361DD" w:rsidRDefault="009D16A5" w:rsidP="009D16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309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0</w:t>
      </w:r>
      <w:r w:rsidR="008846FA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7</w:t>
      </w:r>
      <w:r w:rsidR="00AA79E1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5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001 – </w:t>
      </w:r>
      <w:r w:rsidR="008846FA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7.</w:t>
      </w:r>
      <w:r w:rsidR="007B052F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5 </w:t>
      </w:r>
      <w:r w:rsidR="008846FA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Podpora na investície do vytvárania, </w:t>
      </w:r>
      <w:r w:rsidR="00A31125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r w:rsidR="000A61C5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(mimo Bratislavský kraj)</w:t>
      </w:r>
    </w:p>
    <w:p w:rsidR="009D16A5" w:rsidRPr="003361DD" w:rsidRDefault="009D16A5" w:rsidP="009D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Typ výzvy:</w:t>
      </w: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</w:p>
    <w:p w:rsidR="009D16A5" w:rsidRPr="003361DD" w:rsidRDefault="009D16A5" w:rsidP="009D16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Uzavretá</w:t>
      </w:r>
    </w:p>
    <w:p w:rsidR="009D16A5" w:rsidRPr="003361DD" w:rsidRDefault="009D16A5" w:rsidP="009D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Dátum vyhlásenia:</w:t>
      </w: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</w:p>
    <w:p w:rsidR="009D16A5" w:rsidRPr="003361DD" w:rsidRDefault="008846FA" w:rsidP="009D16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31</w:t>
      </w:r>
      <w:r w:rsidR="009D16A5"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.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5</w:t>
      </w:r>
      <w:r w:rsidR="009D16A5"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.2019</w:t>
      </w:r>
    </w:p>
    <w:p w:rsidR="009D16A5" w:rsidRPr="003361DD" w:rsidRDefault="009D16A5" w:rsidP="009D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Dátum uzavretia:</w:t>
      </w: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</w:p>
    <w:p w:rsidR="009D16A5" w:rsidRPr="003361DD" w:rsidRDefault="007B052F" w:rsidP="009D16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12</w:t>
      </w:r>
      <w:r w:rsidR="009D16A5"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.</w:t>
      </w:r>
      <w:r w:rsidR="008846FA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1</w:t>
      </w:r>
      <w:r w:rsidR="0087122B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1</w:t>
      </w:r>
      <w:r w:rsidR="009D16A5"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.20</w:t>
      </w:r>
      <w:r w:rsidR="0087122B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20</w:t>
      </w:r>
    </w:p>
    <w:p w:rsidR="009D16A5" w:rsidRPr="003361DD" w:rsidRDefault="009D16A5" w:rsidP="009D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Oprávnené miesta realizácie:</w:t>
      </w:r>
    </w:p>
    <w:p w:rsidR="009D16A5" w:rsidRPr="003361DD" w:rsidRDefault="009D16A5" w:rsidP="009D16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obce zahrnuté do územia MAS </w:t>
      </w:r>
      <w:r w:rsidR="0087122B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Banskobystrický </w:t>
      </w:r>
      <w:proofErr w:type="spellStart"/>
      <w:r w:rsidR="0087122B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geomontánny</w:t>
      </w:r>
      <w:proofErr w:type="spellEnd"/>
      <w:r w:rsidR="0087122B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park</w:t>
      </w:r>
    </w:p>
    <w:p w:rsidR="009D16A5" w:rsidRPr="003361DD" w:rsidRDefault="009D16A5" w:rsidP="009D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Oprávnená právna forma žiadateľa:</w:t>
      </w:r>
    </w:p>
    <w:p w:rsidR="00C12C3B" w:rsidRPr="008846FA" w:rsidRDefault="008846FA" w:rsidP="008846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Obec (obecný úrad, mesto (mestský úrad)</w:t>
      </w:r>
      <w:r w:rsidR="000D34F2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  <w:r w:rsidR="009D16A5"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(Slovensko)</w:t>
      </w:r>
    </w:p>
    <w:p w:rsidR="009D16A5" w:rsidRDefault="009D16A5" w:rsidP="009D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Oprávnené činnosti:</w:t>
      </w:r>
    </w:p>
    <w:p w:rsidR="00A31125" w:rsidRDefault="00A31125" w:rsidP="009D1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7B052F" w:rsidRPr="007B052F" w:rsidRDefault="007B052F" w:rsidP="007B052F">
      <w:pPr>
        <w:pStyle w:val="Odsekzoznamu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B052F">
        <w:rPr>
          <w:rFonts w:ascii="Arial" w:hAnsi="Arial" w:cs="Arial"/>
          <w:color w:val="000000"/>
          <w:sz w:val="19"/>
          <w:szCs w:val="19"/>
        </w:rPr>
        <w:t>investície, ktoré súvisia s vytvorením, udržiavaním, obnovou a skvalitňovaním turisticky zaujímavých objektov, bodov a miest vrátane príslušnej infraštruktúry –  miestne kultúrne, historické, prírodné a iné objekty a zaujímavosti, zriadenie múzejných a galerijných zariadení a pod.;</w:t>
      </w:r>
    </w:p>
    <w:p w:rsidR="007B052F" w:rsidRPr="007B052F" w:rsidRDefault="007B052F" w:rsidP="007B052F">
      <w:pPr>
        <w:pStyle w:val="Odsekzoznamu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B052F">
        <w:rPr>
          <w:rFonts w:ascii="Arial" w:hAnsi="Arial" w:cs="Arial"/>
          <w:color w:val="000000"/>
          <w:sz w:val="19"/>
          <w:szCs w:val="19"/>
        </w:rPr>
        <w:t xml:space="preserve">investície do rekreačnej infraštruktúry, turistických informácií a informačných tabúľ v turistických lokalitách  na verejné využitie, budovanie drobných obslužných zariadení pre turistov, informačné body, smerové tabule, </w:t>
      </w:r>
      <w:proofErr w:type="spellStart"/>
      <w:r w:rsidRPr="007B052F">
        <w:rPr>
          <w:rFonts w:ascii="Arial" w:hAnsi="Arial" w:cs="Arial"/>
          <w:color w:val="000000"/>
          <w:sz w:val="19"/>
          <w:szCs w:val="19"/>
        </w:rPr>
        <w:t>KIOSKy</w:t>
      </w:r>
      <w:proofErr w:type="spellEnd"/>
      <w:r w:rsidRPr="007B052F">
        <w:rPr>
          <w:rFonts w:ascii="Arial" w:hAnsi="Arial" w:cs="Arial"/>
          <w:color w:val="000000"/>
          <w:sz w:val="19"/>
          <w:szCs w:val="19"/>
        </w:rPr>
        <w:t xml:space="preserve"> a pod.;</w:t>
      </w:r>
    </w:p>
    <w:p w:rsidR="00564B0B" w:rsidRPr="007B052F" w:rsidRDefault="007B052F" w:rsidP="007B052F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7B052F">
        <w:rPr>
          <w:rFonts w:ascii="Arial" w:hAnsi="Arial" w:cs="Arial"/>
          <w:color w:val="000000"/>
          <w:sz w:val="19"/>
          <w:szCs w:val="19"/>
        </w:rPr>
        <w:t>budovanie, rekonštrukcia náučných chodníkov, cykloturistických chodníkov, ich napojenie na náučné chodníky, budovanie doplnkovej infraštruktúry (odpočinkové miesta, prístrešky, stojany na bicykle a pod.), výstavba vyhliadkových veží, budovanie, údržba a obnova cykloturistického značenia na existujúcich cykloturistických trasách a pod.</w:t>
      </w:r>
    </w:p>
    <w:p w:rsidR="007B052F" w:rsidRPr="007B052F" w:rsidRDefault="007B052F" w:rsidP="007B052F">
      <w:pPr>
        <w:pStyle w:val="Odsekzoznamu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C12C3B" w:rsidRPr="003361DD" w:rsidRDefault="00C12C3B" w:rsidP="00C12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Indikatívna výška finančných prostriedkov vyčlenených na výzvu (zdroje EÚ + ŠR):</w:t>
      </w:r>
    </w:p>
    <w:p w:rsidR="00C12C3B" w:rsidRPr="003361DD" w:rsidRDefault="007B052F" w:rsidP="00C12C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40 257</w:t>
      </w:r>
      <w:r w:rsidR="00A31125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,00</w:t>
      </w:r>
      <w:r w:rsidR="00C12C3B"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€</w:t>
      </w:r>
    </w:p>
    <w:p w:rsidR="00C12C3B" w:rsidRPr="003361DD" w:rsidRDefault="00C12C3B" w:rsidP="00C12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Výška podpory z celkových oprávnených výdavkov:</w:t>
      </w:r>
    </w:p>
    <w:p w:rsidR="00C12C3B" w:rsidRPr="003361DD" w:rsidRDefault="008846FA" w:rsidP="00C12C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10</w:t>
      </w:r>
      <w:r w:rsidR="00F13A4F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0</w:t>
      </w:r>
      <w:r w:rsidR="00C12C3B"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%</w:t>
      </w:r>
    </w:p>
    <w:p w:rsidR="00C12C3B" w:rsidRPr="003361DD" w:rsidRDefault="00C12C3B" w:rsidP="00C12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Min. výška celkových žiadaných oprávnených výdavkov projektu:</w:t>
      </w: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</w:p>
    <w:p w:rsidR="00C12C3B" w:rsidRPr="003361DD" w:rsidRDefault="008846FA" w:rsidP="00C12C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lastRenderedPageBreak/>
        <w:t>5000</w:t>
      </w:r>
      <w:r w:rsidR="00C12C3B"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,00 €</w:t>
      </w:r>
    </w:p>
    <w:p w:rsidR="00C12C3B" w:rsidRPr="003361DD" w:rsidRDefault="00C12C3B" w:rsidP="00C12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Max. výška celkových žiadaných oprávnených výdavkov projektu:</w:t>
      </w:r>
    </w:p>
    <w:p w:rsidR="00C12C3B" w:rsidRPr="003361DD" w:rsidRDefault="007B052F" w:rsidP="00C12C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40 257</w:t>
      </w:r>
      <w:bookmarkStart w:id="0" w:name="_GoBack"/>
      <w:bookmarkEnd w:id="0"/>
      <w:r w:rsidR="00C12C3B"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,00 €</w:t>
      </w:r>
    </w:p>
    <w:p w:rsidR="00C12C3B" w:rsidRPr="003361DD" w:rsidRDefault="00C12C3B" w:rsidP="00C12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Na stiahnutie:</w:t>
      </w:r>
    </w:p>
    <w:p w:rsidR="00F13A4F" w:rsidRDefault="00F13A4F" w:rsidP="00F13A4F">
      <w:p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F13A4F" w:rsidRDefault="00F13A4F" w:rsidP="00F13A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Prílohy k výzve:</w:t>
      </w:r>
    </w:p>
    <w:p w:rsidR="00F13A4F" w:rsidRDefault="00F13A4F" w:rsidP="00F13A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</w:p>
    <w:p w:rsidR="00F13A4F" w:rsidRDefault="00F13A4F" w:rsidP="00F13A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</w:p>
    <w:p w:rsidR="00F13A4F" w:rsidRDefault="00F13A4F" w:rsidP="00F13A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</w:p>
    <w:p w:rsidR="00F13A4F" w:rsidRDefault="00F13A4F" w:rsidP="00F13A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Informácie k výzve v ITMS2014+:</w:t>
      </w:r>
    </w:p>
    <w:p w:rsidR="004224F3" w:rsidRDefault="004224F3" w:rsidP="00F13A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</w:p>
    <w:p w:rsidR="004224F3" w:rsidRPr="003361DD" w:rsidRDefault="004224F3" w:rsidP="00F13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F13A4F" w:rsidRPr="003361DD" w:rsidRDefault="00F13A4F" w:rsidP="00F13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F13A4F" w:rsidRPr="003361DD" w:rsidRDefault="00F13A4F" w:rsidP="00F13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Kontaktné údaje a spôsob komunikácie:</w:t>
      </w:r>
    </w:p>
    <w:p w:rsidR="00F13A4F" w:rsidRPr="003361DD" w:rsidRDefault="00F13A4F" w:rsidP="00F13A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Informácie týkajúce sa tejto výzvy je možné získať jednou z nasledovných foriem:</w:t>
      </w:r>
    </w:p>
    <w:p w:rsidR="00F13A4F" w:rsidRPr="003361DD" w:rsidRDefault="00BA19EA" w:rsidP="00F1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L</w:t>
      </w:r>
      <w:r w:rsidR="00F13A4F"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istinnou</w:t>
      </w:r>
      <w:r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r w:rsidR="00F13A4F"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formou na adrese MAS: </w:t>
      </w:r>
      <w:r w:rsidR="00F13A4F"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br/>
        <w:t xml:space="preserve">Miestna akčná skupina </w:t>
      </w:r>
      <w:r w:rsidR="004224F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Banskobystrický </w:t>
      </w:r>
      <w:proofErr w:type="spellStart"/>
      <w:r w:rsidR="004224F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geomontánny</w:t>
      </w:r>
      <w:proofErr w:type="spellEnd"/>
      <w:r w:rsidR="004224F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park, Nám. SNP 1</w:t>
      </w:r>
      <w:r w:rsidR="008A53E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3</w:t>
      </w:r>
      <w:r w:rsidR="004224F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, Slovenská Ľupča 976 13</w:t>
      </w:r>
    </w:p>
    <w:p w:rsidR="00F13A4F" w:rsidRPr="003361DD" w:rsidRDefault="00F13A4F" w:rsidP="00F1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e-mail</w:t>
      </w:r>
      <w:r w:rsidR="004224F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: </w:t>
      </w:r>
      <w:hyperlink r:id="rId6" w:history="1">
        <w:r w:rsidR="004224F3" w:rsidRPr="003B7855">
          <w:rPr>
            <w:rStyle w:val="Hypertextovprepojenie"/>
            <w:rFonts w:ascii="Arial" w:eastAsia="Times New Roman" w:hAnsi="Arial" w:cs="Arial"/>
            <w:sz w:val="19"/>
            <w:szCs w:val="19"/>
            <w:lang w:eastAsia="sk-SK"/>
          </w:rPr>
          <w:t>michal@geoparkbb.sk</w:t>
        </w:r>
      </w:hyperlink>
      <w:r w:rsidR="004224F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</w:p>
    <w:p w:rsidR="00F13A4F" w:rsidRPr="003361DD" w:rsidRDefault="00F13A4F" w:rsidP="00F13A4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telefonicky: </w:t>
      </w:r>
      <w:r w:rsidRPr="003361D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090</w:t>
      </w:r>
      <w:r w:rsidR="004224F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5 </w:t>
      </w:r>
      <w:r w:rsidR="008A53ED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794</w:t>
      </w:r>
      <w:r w:rsidR="004224F3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274</w:t>
      </w:r>
    </w:p>
    <w:p w:rsidR="00F13A4F" w:rsidRPr="003361DD" w:rsidRDefault="00F13A4F" w:rsidP="00F13A4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Záväzný charakter majú informácie zverejnené na webovom sídle MAS, ako aj informácie poskytnuté elektronickou a písomnou formou. Informácie poskytnuté telefonicky alebo ústne nie je možné považovať za záväzné a odvolávať sa na </w:t>
      </w:r>
      <w:proofErr w:type="spellStart"/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ne</w:t>
      </w:r>
      <w:proofErr w:type="spellEnd"/>
      <w:r w:rsidRPr="003361D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</w:t>
      </w:r>
    </w:p>
    <w:p w:rsidR="00F13A4F" w:rsidRDefault="00F13A4F" w:rsidP="00F13A4F">
      <w:p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F13A4F" w:rsidRDefault="00F13A4F" w:rsidP="00F13A4F">
      <w:p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F13A4F" w:rsidRDefault="00F13A4F" w:rsidP="00F13A4F">
      <w:p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F13A4F" w:rsidRPr="003361DD" w:rsidRDefault="00F13A4F" w:rsidP="00F13A4F">
      <w:p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86460E" w:rsidRDefault="0086460E"/>
    <w:sectPr w:rsidR="0086460E" w:rsidSect="000D34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1DA5"/>
    <w:multiLevelType w:val="hybridMultilevel"/>
    <w:tmpl w:val="EABA6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6299"/>
    <w:multiLevelType w:val="multilevel"/>
    <w:tmpl w:val="BC6C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645D6"/>
    <w:multiLevelType w:val="hybridMultilevel"/>
    <w:tmpl w:val="DB0E265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D86CCE"/>
    <w:multiLevelType w:val="multilevel"/>
    <w:tmpl w:val="C26E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F37C7"/>
    <w:multiLevelType w:val="multilevel"/>
    <w:tmpl w:val="0010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867BB0"/>
    <w:multiLevelType w:val="multilevel"/>
    <w:tmpl w:val="D7E0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83453"/>
    <w:multiLevelType w:val="multilevel"/>
    <w:tmpl w:val="4512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63B85"/>
    <w:multiLevelType w:val="multilevel"/>
    <w:tmpl w:val="50F6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B0158"/>
    <w:multiLevelType w:val="hybridMultilevel"/>
    <w:tmpl w:val="918AD07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042B8C"/>
    <w:multiLevelType w:val="hybridMultilevel"/>
    <w:tmpl w:val="D79630BA"/>
    <w:lvl w:ilvl="0" w:tplc="E320D37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87DC4"/>
    <w:multiLevelType w:val="hybridMultilevel"/>
    <w:tmpl w:val="65EA5A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77126D"/>
    <w:multiLevelType w:val="multilevel"/>
    <w:tmpl w:val="3AD21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2885BF4"/>
    <w:multiLevelType w:val="multilevel"/>
    <w:tmpl w:val="DD9E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DC269E"/>
    <w:multiLevelType w:val="hybridMultilevel"/>
    <w:tmpl w:val="68B0BE50"/>
    <w:lvl w:ilvl="0" w:tplc="041B000F">
      <w:start w:val="1"/>
      <w:numFmt w:val="decimal"/>
      <w:lvlText w:val="%1."/>
      <w:lvlJc w:val="left"/>
      <w:pPr>
        <w:ind w:left="774" w:hanging="360"/>
      </w:p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39095B58"/>
    <w:multiLevelType w:val="hybridMultilevel"/>
    <w:tmpl w:val="59A20B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C2229"/>
    <w:multiLevelType w:val="multilevel"/>
    <w:tmpl w:val="5A9EE4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498C3FEC"/>
    <w:multiLevelType w:val="multilevel"/>
    <w:tmpl w:val="1A56DE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9D66ADB"/>
    <w:multiLevelType w:val="multilevel"/>
    <w:tmpl w:val="27DC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285033"/>
    <w:multiLevelType w:val="multilevel"/>
    <w:tmpl w:val="E76464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4D002D0C"/>
    <w:multiLevelType w:val="multilevel"/>
    <w:tmpl w:val="C41855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4D080123"/>
    <w:multiLevelType w:val="multilevel"/>
    <w:tmpl w:val="8CCE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001E91"/>
    <w:multiLevelType w:val="multilevel"/>
    <w:tmpl w:val="A9A2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EF7E9E"/>
    <w:multiLevelType w:val="hybridMultilevel"/>
    <w:tmpl w:val="68ECB7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C37AD"/>
    <w:multiLevelType w:val="hybridMultilevel"/>
    <w:tmpl w:val="3B801C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2A3F"/>
    <w:multiLevelType w:val="hybridMultilevel"/>
    <w:tmpl w:val="FACC1DE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54557A"/>
    <w:multiLevelType w:val="multilevel"/>
    <w:tmpl w:val="03425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63F568EF"/>
    <w:multiLevelType w:val="hybridMultilevel"/>
    <w:tmpl w:val="B1FECA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C2742"/>
    <w:multiLevelType w:val="multilevel"/>
    <w:tmpl w:val="9EAA8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55B65AC"/>
    <w:multiLevelType w:val="multilevel"/>
    <w:tmpl w:val="83AC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8F0AC0"/>
    <w:multiLevelType w:val="multilevel"/>
    <w:tmpl w:val="145A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EA47A2"/>
    <w:multiLevelType w:val="multilevel"/>
    <w:tmpl w:val="9F4E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F02803"/>
    <w:multiLevelType w:val="hybridMultilevel"/>
    <w:tmpl w:val="70887C88"/>
    <w:lvl w:ilvl="0" w:tplc="041B000F">
      <w:start w:val="1"/>
      <w:numFmt w:val="decimal"/>
      <w:lvlText w:val="%1."/>
      <w:lvlJc w:val="left"/>
      <w:pPr>
        <w:ind w:left="1023" w:hanging="360"/>
      </w:pPr>
    </w:lvl>
    <w:lvl w:ilvl="1" w:tplc="041B0019" w:tentative="1">
      <w:start w:val="1"/>
      <w:numFmt w:val="lowerLetter"/>
      <w:lvlText w:val="%2."/>
      <w:lvlJc w:val="left"/>
      <w:pPr>
        <w:ind w:left="1743" w:hanging="360"/>
      </w:pPr>
    </w:lvl>
    <w:lvl w:ilvl="2" w:tplc="041B001B" w:tentative="1">
      <w:start w:val="1"/>
      <w:numFmt w:val="lowerRoman"/>
      <w:lvlText w:val="%3."/>
      <w:lvlJc w:val="right"/>
      <w:pPr>
        <w:ind w:left="2463" w:hanging="180"/>
      </w:pPr>
    </w:lvl>
    <w:lvl w:ilvl="3" w:tplc="041B000F" w:tentative="1">
      <w:start w:val="1"/>
      <w:numFmt w:val="decimal"/>
      <w:lvlText w:val="%4."/>
      <w:lvlJc w:val="left"/>
      <w:pPr>
        <w:ind w:left="3183" w:hanging="360"/>
      </w:pPr>
    </w:lvl>
    <w:lvl w:ilvl="4" w:tplc="041B0019" w:tentative="1">
      <w:start w:val="1"/>
      <w:numFmt w:val="lowerLetter"/>
      <w:lvlText w:val="%5."/>
      <w:lvlJc w:val="left"/>
      <w:pPr>
        <w:ind w:left="3903" w:hanging="360"/>
      </w:pPr>
    </w:lvl>
    <w:lvl w:ilvl="5" w:tplc="041B001B" w:tentative="1">
      <w:start w:val="1"/>
      <w:numFmt w:val="lowerRoman"/>
      <w:lvlText w:val="%6."/>
      <w:lvlJc w:val="right"/>
      <w:pPr>
        <w:ind w:left="4623" w:hanging="180"/>
      </w:pPr>
    </w:lvl>
    <w:lvl w:ilvl="6" w:tplc="041B000F" w:tentative="1">
      <w:start w:val="1"/>
      <w:numFmt w:val="decimal"/>
      <w:lvlText w:val="%7."/>
      <w:lvlJc w:val="left"/>
      <w:pPr>
        <w:ind w:left="5343" w:hanging="360"/>
      </w:pPr>
    </w:lvl>
    <w:lvl w:ilvl="7" w:tplc="041B0019" w:tentative="1">
      <w:start w:val="1"/>
      <w:numFmt w:val="lowerLetter"/>
      <w:lvlText w:val="%8."/>
      <w:lvlJc w:val="left"/>
      <w:pPr>
        <w:ind w:left="6063" w:hanging="360"/>
      </w:pPr>
    </w:lvl>
    <w:lvl w:ilvl="8" w:tplc="041B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32" w15:restartNumberingAfterBreak="0">
    <w:nsid w:val="7DCE277B"/>
    <w:multiLevelType w:val="hybridMultilevel"/>
    <w:tmpl w:val="97ECB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20"/>
  </w:num>
  <w:num w:numId="5">
    <w:abstractNumId w:val="30"/>
  </w:num>
  <w:num w:numId="6">
    <w:abstractNumId w:val="28"/>
  </w:num>
  <w:num w:numId="7">
    <w:abstractNumId w:val="4"/>
  </w:num>
  <w:num w:numId="8">
    <w:abstractNumId w:val="29"/>
  </w:num>
  <w:num w:numId="9">
    <w:abstractNumId w:val="21"/>
  </w:num>
  <w:num w:numId="10">
    <w:abstractNumId w:val="12"/>
  </w:num>
  <w:num w:numId="11">
    <w:abstractNumId w:val="7"/>
  </w:num>
  <w:num w:numId="12">
    <w:abstractNumId w:val="1"/>
  </w:num>
  <w:num w:numId="13">
    <w:abstractNumId w:val="32"/>
  </w:num>
  <w:num w:numId="14">
    <w:abstractNumId w:val="8"/>
  </w:num>
  <w:num w:numId="15">
    <w:abstractNumId w:val="16"/>
  </w:num>
  <w:num w:numId="16">
    <w:abstractNumId w:val="2"/>
  </w:num>
  <w:num w:numId="17">
    <w:abstractNumId w:val="11"/>
  </w:num>
  <w:num w:numId="18">
    <w:abstractNumId w:val="27"/>
  </w:num>
  <w:num w:numId="19">
    <w:abstractNumId w:val="10"/>
  </w:num>
  <w:num w:numId="20">
    <w:abstractNumId w:val="0"/>
  </w:num>
  <w:num w:numId="21">
    <w:abstractNumId w:val="25"/>
  </w:num>
  <w:num w:numId="22">
    <w:abstractNumId w:val="24"/>
  </w:num>
  <w:num w:numId="23">
    <w:abstractNumId w:val="6"/>
  </w:num>
  <w:num w:numId="24">
    <w:abstractNumId w:val="26"/>
  </w:num>
  <w:num w:numId="25">
    <w:abstractNumId w:val="23"/>
  </w:num>
  <w:num w:numId="26">
    <w:abstractNumId w:val="22"/>
  </w:num>
  <w:num w:numId="27">
    <w:abstractNumId w:val="19"/>
  </w:num>
  <w:num w:numId="28">
    <w:abstractNumId w:val="13"/>
  </w:num>
  <w:num w:numId="29">
    <w:abstractNumId w:val="18"/>
  </w:num>
  <w:num w:numId="30">
    <w:abstractNumId w:val="31"/>
  </w:num>
  <w:num w:numId="31">
    <w:abstractNumId w:val="15"/>
  </w:num>
  <w:num w:numId="32">
    <w:abstractNumId w:val="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A5"/>
    <w:rsid w:val="00054F57"/>
    <w:rsid w:val="000A61C5"/>
    <w:rsid w:val="000D34F2"/>
    <w:rsid w:val="0019534C"/>
    <w:rsid w:val="001F3A15"/>
    <w:rsid w:val="00297230"/>
    <w:rsid w:val="004224F3"/>
    <w:rsid w:val="00564B0B"/>
    <w:rsid w:val="005A3C2F"/>
    <w:rsid w:val="005C30B8"/>
    <w:rsid w:val="00753E0A"/>
    <w:rsid w:val="007B052F"/>
    <w:rsid w:val="00817690"/>
    <w:rsid w:val="00841CFA"/>
    <w:rsid w:val="00854154"/>
    <w:rsid w:val="0086460E"/>
    <w:rsid w:val="0087122B"/>
    <w:rsid w:val="008846FA"/>
    <w:rsid w:val="008A53ED"/>
    <w:rsid w:val="009C6B7C"/>
    <w:rsid w:val="009D16A5"/>
    <w:rsid w:val="00A224DD"/>
    <w:rsid w:val="00A31125"/>
    <w:rsid w:val="00AA79E1"/>
    <w:rsid w:val="00B93333"/>
    <w:rsid w:val="00BA19EA"/>
    <w:rsid w:val="00C12C3B"/>
    <w:rsid w:val="00C40291"/>
    <w:rsid w:val="00EB0B56"/>
    <w:rsid w:val="00F13A4F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4BFD"/>
  <w15:chartTrackingRefBased/>
  <w15:docId w15:val="{1BD2D22B-22AF-4A80-BED9-15E6F357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D16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2C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13A4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1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al@geoparkb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365C8-F6B3-4F55-9F00-5A0EE5F8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Kazárová</dc:creator>
  <cp:keywords/>
  <dc:description/>
  <cp:lastModifiedBy>Andrea Kazárová</cp:lastModifiedBy>
  <cp:revision>3</cp:revision>
  <dcterms:created xsi:type="dcterms:W3CDTF">2019-09-26T09:38:00Z</dcterms:created>
  <dcterms:modified xsi:type="dcterms:W3CDTF">2019-09-26T09:51:00Z</dcterms:modified>
</cp:coreProperties>
</file>